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35E3" w14:textId="56E028BD" w:rsidR="003E08B3" w:rsidRPr="003E08B3" w:rsidRDefault="00917E61" w:rsidP="00684E66">
      <w:pPr>
        <w:spacing w:line="276" w:lineRule="auto"/>
        <w:ind w:left="567"/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bookmarkStart w:id="0" w:name="_Hlk182488574"/>
      <w:r w:rsidRPr="00917E61">
        <w:rPr>
          <w:rFonts w:ascii="微軟正黑體" w:eastAsia="微軟正黑體" w:hAnsi="微軟正黑體" w:cs="微軟正黑體" w:hint="eastAsia"/>
          <w:b/>
          <w:sz w:val="36"/>
          <w:szCs w:val="36"/>
        </w:rPr>
        <w:t>CRPD實踐與易讀應用：共建友善包容社會</w:t>
      </w:r>
    </w:p>
    <w:p w14:paraId="46EB07EF" w14:textId="482B3A42" w:rsidR="00E71A9E" w:rsidRPr="003E08B3" w:rsidRDefault="003E08B3" w:rsidP="00684E66">
      <w:pPr>
        <w:spacing w:line="276" w:lineRule="auto"/>
        <w:ind w:left="567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>
        <w:rPr>
          <w:rFonts w:ascii="微軟正黑體" w:eastAsia="微軟正黑體" w:hAnsi="微軟正黑體" w:cs="微軟正黑體" w:hint="eastAsia"/>
          <w:b/>
          <w:sz w:val="32"/>
          <w:szCs w:val="32"/>
        </w:rPr>
        <w:t>服務</w:t>
      </w:r>
      <w:r w:rsidRPr="003E08B3">
        <w:rPr>
          <w:rFonts w:ascii="微軟正黑體" w:eastAsia="微軟正黑體" w:hAnsi="微軟正黑體" w:cs="微軟正黑體" w:hint="eastAsia"/>
          <w:b/>
          <w:sz w:val="32"/>
          <w:szCs w:val="32"/>
        </w:rPr>
        <w:t>人員</w:t>
      </w:r>
      <w:r w:rsidR="00684E66" w:rsidRPr="003E08B3">
        <w:rPr>
          <w:rFonts w:ascii="微軟正黑體" w:eastAsia="微軟正黑體" w:hAnsi="微軟正黑體" w:cs="微軟正黑體" w:hint="eastAsia"/>
          <w:b/>
          <w:sz w:val="32"/>
          <w:szCs w:val="32"/>
        </w:rPr>
        <w:t>培訓</w:t>
      </w:r>
      <w:r w:rsidR="005D6DD1">
        <w:rPr>
          <w:rFonts w:ascii="微軟正黑體" w:eastAsia="微軟正黑體" w:hAnsi="微軟正黑體" w:cs="微軟正黑體" w:hint="eastAsia"/>
          <w:b/>
          <w:sz w:val="32"/>
          <w:szCs w:val="32"/>
        </w:rPr>
        <w:t>課程</w:t>
      </w:r>
      <w:bookmarkEnd w:id="0"/>
      <w:r w:rsidR="005D6DD1">
        <w:rPr>
          <w:rFonts w:ascii="微軟正黑體" w:eastAsia="微軟正黑體" w:hAnsi="微軟正黑體" w:cs="微軟正黑體" w:hint="eastAsia"/>
          <w:b/>
          <w:sz w:val="32"/>
          <w:szCs w:val="32"/>
        </w:rPr>
        <w:t>簡章</w:t>
      </w:r>
    </w:p>
    <w:p w14:paraId="7CBCB838" w14:textId="555B6084" w:rsidR="00C44224" w:rsidRPr="009462E2" w:rsidRDefault="00E71A9E">
      <w:pPr>
        <w:numPr>
          <w:ilvl w:val="0"/>
          <w:numId w:val="1"/>
        </w:numPr>
        <w:spacing w:line="276" w:lineRule="auto"/>
        <w:ind w:left="567" w:hanging="567"/>
        <w:rPr>
          <w:rFonts w:ascii="微軟正黑體" w:eastAsia="微軟正黑體" w:hAnsi="微軟正黑體" w:cs="微軟正黑體"/>
        </w:rPr>
      </w:pPr>
      <w:r w:rsidRPr="009462E2">
        <w:rPr>
          <w:rFonts w:ascii="微軟正黑體" w:eastAsia="微軟正黑體" w:hAnsi="微軟正黑體" w:cs="微軟正黑體" w:hint="eastAsia"/>
          <w:b/>
        </w:rPr>
        <w:t>計畫緣起</w:t>
      </w:r>
      <w:r w:rsidR="002E0FBA" w:rsidRPr="009462E2">
        <w:rPr>
          <w:rFonts w:ascii="微軟正黑體" w:eastAsia="微軟正黑體" w:hAnsi="微軟正黑體" w:cs="微軟正黑體"/>
          <w:b/>
        </w:rPr>
        <w:t>：</w:t>
      </w:r>
    </w:p>
    <w:p w14:paraId="7785394E" w14:textId="77777777" w:rsidR="00917E61" w:rsidRPr="009462E2" w:rsidRDefault="00917E61" w:rsidP="00917E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rPr>
          <w:rFonts w:ascii="微軟正黑體" w:eastAsia="微軟正黑體" w:hAnsi="微軟正黑體" w:cs="微軟正黑體"/>
        </w:rPr>
      </w:pPr>
      <w:r w:rsidRPr="009462E2">
        <w:rPr>
          <w:rFonts w:ascii="微軟正黑體" w:eastAsia="微軟正黑體" w:hAnsi="微軟正黑體" w:cs="微軟正黑體" w:hint="eastAsia"/>
        </w:rPr>
        <w:t>身心障礙者權利公約（CRPD）強調身心障礙者應享有與他人平等的權利，並積極參與社會生活。為提升社會大眾對CRPD的認知，落實公約精神，本計畫旨在透過專業培訓，增進服務人員對CRPD的理解，並強化其在實務工作中應用CRPD原則的能力，以促進身心障礙者更全面地參與社會。</w:t>
      </w:r>
    </w:p>
    <w:p w14:paraId="4CF451E8" w14:textId="77777777" w:rsidR="00917E61" w:rsidRPr="009462E2" w:rsidRDefault="00917E61" w:rsidP="00917E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rPr>
          <w:rFonts w:ascii="微軟正黑體" w:eastAsia="微軟正黑體" w:hAnsi="微軟正黑體" w:cs="微軟正黑體"/>
        </w:rPr>
      </w:pPr>
      <w:r w:rsidRPr="009462E2">
        <w:rPr>
          <w:rFonts w:ascii="微軟正黑體" w:eastAsia="微軟正黑體" w:hAnsi="微軟正黑體" w:cs="微軟正黑體" w:hint="eastAsia"/>
        </w:rPr>
        <w:t>隨著社會多元化發展，身心障礙者權益受到越來越多的重視。聯合國《身心障礙者權利公約》（CRPD）強調，每個人都應享有平等的機會，而易讀資訊的設計，正是落實CRPD精神的重要一環。易讀資訊不僅能幫助身心障礙者更易於理解資訊，也能提升整體社會的包容性。</w:t>
      </w:r>
    </w:p>
    <w:p w14:paraId="45A63EF7" w14:textId="77777777" w:rsidR="00917E61" w:rsidRPr="009462E2" w:rsidRDefault="00917E61" w:rsidP="00917E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rPr>
          <w:rFonts w:ascii="微軟正黑體" w:eastAsia="微軟正黑體" w:hAnsi="微軟正黑體" w:cs="微軟正黑體"/>
        </w:rPr>
      </w:pPr>
      <w:r w:rsidRPr="009462E2">
        <w:rPr>
          <w:rFonts w:ascii="微軟正黑體" w:eastAsia="微軟正黑體" w:hAnsi="微軟正黑體" w:cs="微軟正黑體" w:hint="eastAsia"/>
        </w:rPr>
        <w:t>緣此，分別辦理「落實CRPD，共創無障礙社會」及「打造易讀資訊：提升溝通力與影響力」課程，來達到目標。</w:t>
      </w:r>
    </w:p>
    <w:p w14:paraId="7A6B6596" w14:textId="4121B840" w:rsidR="00E71A9E" w:rsidRPr="009462E2" w:rsidRDefault="00E71A9E" w:rsidP="00917E61">
      <w:pPr>
        <w:numPr>
          <w:ilvl w:val="0"/>
          <w:numId w:val="1"/>
        </w:numPr>
        <w:spacing w:line="276" w:lineRule="auto"/>
        <w:ind w:left="567" w:hanging="567"/>
        <w:rPr>
          <w:rFonts w:ascii="微軟正黑體" w:eastAsia="微軟正黑體" w:hAnsi="微軟正黑體" w:cs="微軟正黑體"/>
          <w:b/>
        </w:rPr>
      </w:pPr>
      <w:r w:rsidRPr="009462E2">
        <w:rPr>
          <w:rFonts w:ascii="微軟正黑體" w:eastAsia="微軟正黑體" w:hAnsi="微軟正黑體" w:cs="微軟正黑體" w:hint="eastAsia"/>
          <w:b/>
        </w:rPr>
        <w:t>計畫目標</w:t>
      </w:r>
      <w:r w:rsidR="002E0FBA" w:rsidRPr="009462E2">
        <w:rPr>
          <w:rFonts w:ascii="微軟正黑體" w:eastAsia="微軟正黑體" w:hAnsi="微軟正黑體" w:cs="微軟正黑體"/>
          <w:b/>
        </w:rPr>
        <w:t>：</w:t>
      </w:r>
    </w:p>
    <w:p w14:paraId="5D8FA206" w14:textId="77777777" w:rsidR="00917E61" w:rsidRPr="009462E2" w:rsidRDefault="00917E61" w:rsidP="00917E61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Chars="0"/>
        <w:rPr>
          <w:rFonts w:ascii="微軟正黑體" w:eastAsia="微軟正黑體" w:hAnsi="微軟正黑體" w:cs="微軟正黑體"/>
          <w:bCs/>
          <w:color w:val="000000"/>
          <w:sz w:val="24"/>
        </w:rPr>
      </w:pPr>
      <w:r w:rsidRPr="009462E2">
        <w:rPr>
          <w:rFonts w:ascii="微軟正黑體" w:eastAsia="微軟正黑體" w:hAnsi="微軟正黑體" w:cs="微軟正黑體" w:hint="eastAsia"/>
          <w:bCs/>
          <w:color w:val="000000"/>
          <w:sz w:val="24"/>
        </w:rPr>
        <w:t>深入探討CRPD核心概念，提升學員對身心障礙者權益的認知。</w:t>
      </w:r>
    </w:p>
    <w:p w14:paraId="04DD8E27" w14:textId="77777777" w:rsidR="00917E61" w:rsidRPr="009462E2" w:rsidRDefault="00917E61" w:rsidP="00917E61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Chars="0"/>
        <w:rPr>
          <w:rFonts w:ascii="微軟正黑體" w:eastAsia="微軟正黑體" w:hAnsi="微軟正黑體" w:cs="微軟正黑體"/>
          <w:bCs/>
          <w:color w:val="000000"/>
          <w:sz w:val="24"/>
        </w:rPr>
      </w:pPr>
      <w:r w:rsidRPr="009462E2">
        <w:rPr>
          <w:rFonts w:ascii="微軟正黑體" w:eastAsia="微軟正黑體" w:hAnsi="微軟正黑體" w:cs="微軟正黑體" w:hint="eastAsia"/>
          <w:bCs/>
          <w:color w:val="000000"/>
          <w:sz w:val="24"/>
        </w:rPr>
        <w:t>強化學員實務操作能力，培養製作易讀資訊的專業素養。</w:t>
      </w:r>
    </w:p>
    <w:p w14:paraId="76592A52" w14:textId="77777777" w:rsidR="00917E61" w:rsidRPr="009462E2" w:rsidRDefault="00917E61" w:rsidP="00917E61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Chars="0"/>
        <w:rPr>
          <w:rFonts w:ascii="微軟正黑體" w:eastAsia="微軟正黑體" w:hAnsi="微軟正黑體" w:cs="微軟正黑體"/>
          <w:bCs/>
          <w:color w:val="000000"/>
          <w:sz w:val="24"/>
        </w:rPr>
      </w:pPr>
      <w:r w:rsidRPr="009462E2">
        <w:rPr>
          <w:rFonts w:ascii="微軟正黑體" w:eastAsia="微軟正黑體" w:hAnsi="微軟正黑體" w:cs="微軟正黑體" w:hint="eastAsia"/>
          <w:bCs/>
          <w:color w:val="000000"/>
          <w:sz w:val="24"/>
        </w:rPr>
        <w:t>促進組織內部易讀文化，營造友善包容的工作環境。</w:t>
      </w:r>
    </w:p>
    <w:p w14:paraId="358B0C12" w14:textId="7FC9A8AE" w:rsidR="00917E61" w:rsidRPr="009462E2" w:rsidRDefault="00917E61" w:rsidP="00917E61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Chars="0"/>
        <w:rPr>
          <w:rFonts w:ascii="微軟正黑體" w:eastAsia="微軟正黑體" w:hAnsi="微軟正黑體" w:cs="微軟正黑體"/>
          <w:bCs/>
          <w:color w:val="000000"/>
          <w:sz w:val="24"/>
        </w:rPr>
      </w:pPr>
      <w:r w:rsidRPr="009462E2">
        <w:rPr>
          <w:rFonts w:ascii="微軟正黑體" w:eastAsia="微軟正黑體" w:hAnsi="微軟正黑體" w:cs="微軟正黑體" w:hint="eastAsia"/>
          <w:bCs/>
          <w:color w:val="000000"/>
          <w:sz w:val="24"/>
        </w:rPr>
        <w:t>鼓勵學員積極參與，共同推動無障礙社會的建構。</w:t>
      </w:r>
    </w:p>
    <w:p w14:paraId="2C4A8705" w14:textId="07E68B43" w:rsidR="00C44224" w:rsidRPr="009462E2" w:rsidRDefault="00E71A9E" w:rsidP="00EC19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567"/>
        <w:rPr>
          <w:rFonts w:ascii="微軟正黑體" w:eastAsia="微軟正黑體" w:hAnsi="微軟正黑體" w:cs="微軟正黑體"/>
          <w:b/>
          <w:color w:val="000000"/>
        </w:rPr>
      </w:pPr>
      <w:r w:rsidRPr="009462E2">
        <w:rPr>
          <w:rFonts w:ascii="微軟正黑體" w:eastAsia="微軟正黑體" w:hAnsi="微軟正黑體" w:cs="微軟正黑體" w:hint="eastAsia"/>
          <w:b/>
        </w:rPr>
        <w:t>辦理單位：</w:t>
      </w:r>
      <w:r w:rsidR="005D6DD1" w:rsidRPr="009462E2">
        <w:rPr>
          <w:rFonts w:ascii="微軟正黑體" w:eastAsia="微軟正黑體" w:hAnsi="微軟正黑體" w:cs="微軟正黑體" w:hint="eastAsia"/>
          <w:color w:val="000000"/>
        </w:rPr>
        <w:t>基隆市政府</w:t>
      </w:r>
      <w:r w:rsidR="002E0FBA" w:rsidRPr="009462E2">
        <w:rPr>
          <w:rFonts w:ascii="微軟正黑體" w:eastAsia="微軟正黑體" w:hAnsi="微軟正黑體" w:cs="微軟正黑體"/>
          <w:color w:val="000000"/>
        </w:rPr>
        <w:t>社會處</w:t>
      </w:r>
      <w:r w:rsidRPr="009462E2">
        <w:rPr>
          <w:rFonts w:ascii="微軟正黑體" w:eastAsia="微軟正黑體" w:hAnsi="微軟正黑體" w:cs="微軟正黑體" w:hint="eastAsia"/>
          <w:color w:val="000000"/>
        </w:rPr>
        <w:t>（身心障礙福利科）</w:t>
      </w:r>
      <w:r w:rsidR="00EC19F6" w:rsidRPr="009462E2">
        <w:rPr>
          <w:rFonts w:ascii="微軟正黑體" w:eastAsia="微軟正黑體" w:hAnsi="微軟正黑體" w:cs="微軟正黑體" w:hint="eastAsia"/>
          <w:bCs/>
          <w:color w:val="000000"/>
        </w:rPr>
        <w:t>。</w:t>
      </w:r>
    </w:p>
    <w:p w14:paraId="7358CC4B" w14:textId="77777777" w:rsidR="00917E61" w:rsidRPr="009462E2" w:rsidRDefault="002E0FBA" w:rsidP="005D6DD1">
      <w:pPr>
        <w:numPr>
          <w:ilvl w:val="0"/>
          <w:numId w:val="1"/>
        </w:numPr>
        <w:spacing w:after="240" w:line="276" w:lineRule="auto"/>
        <w:ind w:left="567" w:hanging="567"/>
        <w:rPr>
          <w:rFonts w:ascii="微軟正黑體" w:eastAsia="微軟正黑體" w:hAnsi="微軟正黑體" w:cs="微軟正黑體"/>
          <w:bCs/>
        </w:rPr>
      </w:pPr>
      <w:r w:rsidRPr="009462E2">
        <w:rPr>
          <w:rFonts w:ascii="微軟正黑體" w:eastAsia="微軟正黑體" w:hAnsi="微軟正黑體" w:cs="微軟正黑體"/>
          <w:b/>
        </w:rPr>
        <w:t>辦理日期：</w:t>
      </w:r>
    </w:p>
    <w:p w14:paraId="2D86E0CE" w14:textId="77777777" w:rsidR="00917E61" w:rsidRPr="009462E2" w:rsidRDefault="00917E61" w:rsidP="00917E61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480" w:lineRule="exact"/>
        <w:ind w:leftChars="100" w:left="720"/>
        <w:rPr>
          <w:rFonts w:ascii="微軟正黑體" w:eastAsia="微軟正黑體" w:hAnsi="微軟正黑體" w:cs="微軟正黑體"/>
          <w:kern w:val="2"/>
          <w:sz w:val="24"/>
        </w:rPr>
      </w:pPr>
      <w:r w:rsidRPr="009462E2">
        <w:rPr>
          <w:rFonts w:ascii="微軟正黑體" w:eastAsia="微軟正黑體" w:hAnsi="微軟正黑體" w:cs="微軟正黑體"/>
          <w:bCs/>
          <w:sz w:val="24"/>
        </w:rPr>
        <w:t xml:space="preserve"> </w:t>
      </w:r>
      <w:bookmarkStart w:id="1" w:name="_Hlk184299206"/>
      <w:r w:rsidRPr="009462E2">
        <w:rPr>
          <w:rFonts w:ascii="微軟正黑體" w:eastAsia="微軟正黑體" w:hAnsi="微軟正黑體" w:cs="微軟正黑體" w:hint="eastAsia"/>
          <w:kern w:val="2"/>
          <w:sz w:val="24"/>
        </w:rPr>
        <w:t>落實CRPD，共創無障礙課程</w:t>
      </w:r>
    </w:p>
    <w:bookmarkEnd w:id="1"/>
    <w:p w14:paraId="2A6B0CFD" w14:textId="77777777" w:rsidR="00917E61" w:rsidRPr="009462E2" w:rsidRDefault="00917E61" w:rsidP="00917E61">
      <w:pPr>
        <w:pBdr>
          <w:top w:val="nil"/>
          <w:left w:val="nil"/>
          <w:bottom w:val="nil"/>
          <w:right w:val="nil"/>
          <w:between w:val="nil"/>
        </w:pBdr>
        <w:spacing w:after="240" w:line="480" w:lineRule="exact"/>
        <w:ind w:leftChars="250" w:left="600"/>
        <w:rPr>
          <w:rFonts w:ascii="微軟正黑體" w:eastAsia="微軟正黑體" w:hAnsi="微軟正黑體" w:cs="微軟正黑體"/>
        </w:rPr>
      </w:pPr>
      <w:r w:rsidRPr="009462E2">
        <w:rPr>
          <w:rFonts w:ascii="微軟正黑體" w:eastAsia="微軟正黑體" w:hAnsi="微軟正黑體" w:cs="微軟正黑體" w:hint="eastAsia"/>
        </w:rPr>
        <w:t xml:space="preserve">113年1２月12日 下午1時30分至5時30分 </w:t>
      </w:r>
    </w:p>
    <w:p w14:paraId="67DE0AB1" w14:textId="77777777" w:rsidR="00917E61" w:rsidRPr="009462E2" w:rsidRDefault="00917E61" w:rsidP="00917E6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480" w:lineRule="exact"/>
        <w:ind w:leftChars="100" w:left="720"/>
        <w:rPr>
          <w:rFonts w:ascii="微軟正黑體" w:eastAsia="微軟正黑體" w:hAnsi="微軟正黑體" w:cs="微軟正黑體"/>
        </w:rPr>
      </w:pPr>
      <w:r w:rsidRPr="009462E2">
        <w:rPr>
          <w:rFonts w:ascii="微軟正黑體" w:eastAsia="微軟正黑體" w:hAnsi="微軟正黑體" w:cs="微軟正黑體" w:hint="eastAsia"/>
        </w:rPr>
        <w:t>打造易讀資訊：提升溝通力與影響力課程</w:t>
      </w:r>
    </w:p>
    <w:p w14:paraId="4C4D1EC3" w14:textId="77777777" w:rsidR="00917E61" w:rsidRPr="009462E2" w:rsidRDefault="00917E61" w:rsidP="00917E61">
      <w:pPr>
        <w:pBdr>
          <w:top w:val="nil"/>
          <w:left w:val="nil"/>
          <w:bottom w:val="nil"/>
          <w:right w:val="nil"/>
          <w:between w:val="nil"/>
        </w:pBdr>
        <w:spacing w:after="240" w:line="480" w:lineRule="exact"/>
        <w:ind w:leftChars="250" w:left="600"/>
        <w:rPr>
          <w:rFonts w:ascii="微軟正黑體" w:eastAsia="微軟正黑體" w:hAnsi="微軟正黑體" w:cs="微軟正黑體"/>
        </w:rPr>
      </w:pPr>
      <w:r w:rsidRPr="009462E2">
        <w:rPr>
          <w:rFonts w:ascii="微軟正黑體" w:eastAsia="微軟正黑體" w:hAnsi="微軟正黑體" w:cs="微軟正黑體" w:hint="eastAsia"/>
        </w:rPr>
        <w:lastRenderedPageBreak/>
        <w:t>113年1２月24日 下午1時30分至5時30分</w:t>
      </w:r>
    </w:p>
    <w:p w14:paraId="16BDA363" w14:textId="44CB1088" w:rsidR="00C44224" w:rsidRPr="009462E2" w:rsidRDefault="002E0FBA" w:rsidP="005D6DD1">
      <w:pPr>
        <w:numPr>
          <w:ilvl w:val="0"/>
          <w:numId w:val="1"/>
        </w:numPr>
        <w:spacing w:after="240" w:line="276" w:lineRule="auto"/>
        <w:ind w:left="567" w:hanging="567"/>
        <w:rPr>
          <w:rFonts w:ascii="微軟正黑體" w:eastAsia="微軟正黑體" w:hAnsi="微軟正黑體" w:cs="微軟正黑體"/>
          <w:bCs/>
        </w:rPr>
      </w:pPr>
      <w:r w:rsidRPr="009462E2">
        <w:rPr>
          <w:rFonts w:ascii="微軟正黑體" w:eastAsia="微軟正黑體" w:hAnsi="微軟正黑體" w:cs="微軟正黑體"/>
          <w:bCs/>
        </w:rPr>
        <w:t>辦理地點：</w:t>
      </w:r>
      <w:r w:rsidR="00134353" w:rsidRPr="009462E2">
        <w:rPr>
          <w:rFonts w:ascii="微軟正黑體" w:eastAsia="微軟正黑體" w:hAnsi="微軟正黑體" w:cs="微軟正黑體" w:hint="eastAsia"/>
          <w:bCs/>
        </w:rPr>
        <w:t>皇冠商業大樓13樓（基隆市中正區信一路177號13樓靈糧堂）</w:t>
      </w:r>
      <w:r w:rsidR="00EC19F6" w:rsidRPr="009462E2">
        <w:rPr>
          <w:rFonts w:ascii="微軟正黑體" w:eastAsia="微軟正黑體" w:hAnsi="微軟正黑體" w:cs="微軟正黑體" w:hint="eastAsia"/>
          <w:bCs/>
        </w:rPr>
        <w:t>。</w:t>
      </w:r>
    </w:p>
    <w:p w14:paraId="6D93A57C" w14:textId="52F7D271" w:rsidR="00F43523" w:rsidRPr="009462E2" w:rsidRDefault="00F43523" w:rsidP="00F43523">
      <w:pPr>
        <w:numPr>
          <w:ilvl w:val="0"/>
          <w:numId w:val="1"/>
        </w:numPr>
        <w:spacing w:after="240" w:line="276" w:lineRule="auto"/>
        <w:ind w:left="567" w:hanging="567"/>
        <w:rPr>
          <w:rFonts w:ascii="微軟正黑體" w:eastAsia="微軟正黑體" w:hAnsi="微軟正黑體" w:cs="微軟正黑體"/>
          <w:bCs/>
        </w:rPr>
      </w:pPr>
      <w:r w:rsidRPr="009462E2">
        <w:rPr>
          <w:rFonts w:ascii="微軟正黑體" w:eastAsia="微軟正黑體" w:hAnsi="微軟正黑體" w:cs="微軟正黑體"/>
          <w:b/>
        </w:rPr>
        <w:t>參加對象：</w:t>
      </w:r>
      <w:r w:rsidRPr="009462E2">
        <w:rPr>
          <w:rFonts w:ascii="微軟正黑體" w:eastAsia="微軟正黑體" w:hAnsi="微軟正黑體" w:cs="微軟正黑體" w:hint="eastAsia"/>
          <w:bCs/>
        </w:rPr>
        <w:t>勞政、衛政、教育及社政領域的第一線直接服務人員，包括就業服務員、醫事人員、教師、教保服務人員、社會工作人員、公所承辦人員及相關民間團體或機構等，預計45人</w:t>
      </w:r>
      <w:r w:rsidR="005D6DD1" w:rsidRPr="009462E2">
        <w:rPr>
          <w:rFonts w:ascii="微軟正黑體" w:eastAsia="微軟正黑體" w:hAnsi="微軟正黑體" w:cs="微軟正黑體" w:hint="eastAsia"/>
          <w:bCs/>
        </w:rPr>
        <w:t>，每一單位最多2人報名</w:t>
      </w:r>
      <w:r w:rsidRPr="009462E2">
        <w:rPr>
          <w:rFonts w:ascii="微軟正黑體" w:eastAsia="微軟正黑體" w:hAnsi="微軟正黑體" w:cs="微軟正黑體" w:hint="eastAsia"/>
          <w:bCs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2268"/>
        <w:gridCol w:w="2914"/>
      </w:tblGrid>
      <w:tr w:rsidR="00917E61" w:rsidRPr="009462E2" w14:paraId="1B6CE91B" w14:textId="77777777" w:rsidTr="00917E61">
        <w:tc>
          <w:tcPr>
            <w:tcW w:w="5382" w:type="dxa"/>
            <w:gridSpan w:val="3"/>
          </w:tcPr>
          <w:p w14:paraId="621705DF" w14:textId="435BD0E8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Cs/>
                <w:szCs w:val="24"/>
              </w:rPr>
              <w:t>單位</w:t>
            </w:r>
          </w:p>
        </w:tc>
        <w:tc>
          <w:tcPr>
            <w:tcW w:w="2914" w:type="dxa"/>
          </w:tcPr>
          <w:p w14:paraId="2849346C" w14:textId="77915A54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Cs/>
                <w:szCs w:val="24"/>
              </w:rPr>
              <w:t>名額</w:t>
            </w:r>
          </w:p>
        </w:tc>
      </w:tr>
      <w:tr w:rsidR="00917E61" w:rsidRPr="009462E2" w14:paraId="14611A3A" w14:textId="77777777" w:rsidTr="00917E61">
        <w:tc>
          <w:tcPr>
            <w:tcW w:w="5382" w:type="dxa"/>
            <w:gridSpan w:val="3"/>
          </w:tcPr>
          <w:p w14:paraId="3C376A6E" w14:textId="153D1082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Cs/>
                <w:szCs w:val="24"/>
              </w:rPr>
              <w:t>教育處</w:t>
            </w:r>
          </w:p>
        </w:tc>
        <w:tc>
          <w:tcPr>
            <w:tcW w:w="2914" w:type="dxa"/>
          </w:tcPr>
          <w:p w14:paraId="34FACB96" w14:textId="2FE79F0E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Cs/>
                <w:szCs w:val="24"/>
              </w:rPr>
              <w:t>5</w:t>
            </w:r>
          </w:p>
        </w:tc>
      </w:tr>
      <w:tr w:rsidR="00917E61" w:rsidRPr="009462E2" w14:paraId="2DA8D6FE" w14:textId="77777777" w:rsidTr="00917E61">
        <w:tc>
          <w:tcPr>
            <w:tcW w:w="5382" w:type="dxa"/>
            <w:gridSpan w:val="3"/>
          </w:tcPr>
          <w:p w14:paraId="6C37E9A7" w14:textId="3EFC5072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Cs/>
                <w:szCs w:val="24"/>
              </w:rPr>
              <w:t>兒童及少年事務處</w:t>
            </w:r>
          </w:p>
        </w:tc>
        <w:tc>
          <w:tcPr>
            <w:tcW w:w="2914" w:type="dxa"/>
          </w:tcPr>
          <w:p w14:paraId="380B898E" w14:textId="63CD9DCC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Cs/>
                <w:szCs w:val="24"/>
              </w:rPr>
              <w:t>3</w:t>
            </w:r>
          </w:p>
        </w:tc>
      </w:tr>
      <w:tr w:rsidR="00917E61" w:rsidRPr="009462E2" w14:paraId="0EED59F6" w14:textId="77777777" w:rsidTr="00917E61">
        <w:tc>
          <w:tcPr>
            <w:tcW w:w="5382" w:type="dxa"/>
            <w:gridSpan w:val="3"/>
          </w:tcPr>
          <w:p w14:paraId="414C8FE9" w14:textId="2AD50862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Cs/>
                <w:szCs w:val="24"/>
              </w:rPr>
              <w:t>基隆市衛生局</w:t>
            </w:r>
          </w:p>
        </w:tc>
        <w:tc>
          <w:tcPr>
            <w:tcW w:w="2914" w:type="dxa"/>
          </w:tcPr>
          <w:p w14:paraId="3139BBFB" w14:textId="622B8069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Cs/>
                <w:szCs w:val="24"/>
              </w:rPr>
              <w:t>5</w:t>
            </w:r>
          </w:p>
        </w:tc>
      </w:tr>
      <w:tr w:rsidR="00917E61" w:rsidRPr="009462E2" w14:paraId="7ED4A2C6" w14:textId="77777777" w:rsidTr="00917E61">
        <w:tc>
          <w:tcPr>
            <w:tcW w:w="5382" w:type="dxa"/>
            <w:gridSpan w:val="3"/>
          </w:tcPr>
          <w:p w14:paraId="1C064CD6" w14:textId="556FB8C8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Cs/>
                <w:szCs w:val="24"/>
              </w:rPr>
              <w:t>區公所</w:t>
            </w:r>
          </w:p>
        </w:tc>
        <w:tc>
          <w:tcPr>
            <w:tcW w:w="2914" w:type="dxa"/>
          </w:tcPr>
          <w:p w14:paraId="38BE7D2B" w14:textId="3A10C1CD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Cs/>
                <w:szCs w:val="24"/>
              </w:rPr>
              <w:t>7</w:t>
            </w:r>
          </w:p>
        </w:tc>
      </w:tr>
      <w:tr w:rsidR="00917E61" w:rsidRPr="009462E2" w14:paraId="6354A0BB" w14:textId="77777777" w:rsidTr="00866FDE">
        <w:trPr>
          <w:trHeight w:val="501"/>
        </w:trPr>
        <w:tc>
          <w:tcPr>
            <w:tcW w:w="1557" w:type="dxa"/>
            <w:vMerge w:val="restart"/>
          </w:tcPr>
          <w:p w14:paraId="6A9384A0" w14:textId="52CD95F5" w:rsidR="00917E61" w:rsidRPr="009462E2" w:rsidRDefault="00917E61" w:rsidP="00917E61">
            <w:pPr>
              <w:widowControl/>
              <w:shd w:val="clear" w:color="auto" w:fill="FFFFFF"/>
              <w:jc w:val="both"/>
              <w:textAlignment w:val="baseline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9462E2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社會處</w:t>
            </w:r>
          </w:p>
        </w:tc>
        <w:tc>
          <w:tcPr>
            <w:tcW w:w="1557" w:type="dxa"/>
            <w:vMerge w:val="restart"/>
          </w:tcPr>
          <w:p w14:paraId="06BCBB9D" w14:textId="50DF9209" w:rsidR="00917E61" w:rsidRPr="009462E2" w:rsidRDefault="00917E61" w:rsidP="00917E61">
            <w:pPr>
              <w:widowControl/>
              <w:shd w:val="clear" w:color="auto" w:fill="FFFFFF"/>
              <w:jc w:val="both"/>
              <w:textAlignment w:val="baseline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9462E2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勞政</w:t>
            </w:r>
          </w:p>
        </w:tc>
        <w:tc>
          <w:tcPr>
            <w:tcW w:w="2268" w:type="dxa"/>
          </w:tcPr>
          <w:p w14:paraId="383EC1CB" w14:textId="05A50FDB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勞資關係科</w:t>
            </w:r>
          </w:p>
        </w:tc>
        <w:tc>
          <w:tcPr>
            <w:tcW w:w="2914" w:type="dxa"/>
          </w:tcPr>
          <w:p w14:paraId="5A9D65BB" w14:textId="017C1197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Cs/>
                <w:szCs w:val="24"/>
              </w:rPr>
              <w:t>5</w:t>
            </w:r>
          </w:p>
        </w:tc>
      </w:tr>
      <w:tr w:rsidR="00917E61" w:rsidRPr="009462E2" w14:paraId="6D64F940" w14:textId="77777777" w:rsidTr="00866FDE">
        <w:trPr>
          <w:trHeight w:val="501"/>
        </w:trPr>
        <w:tc>
          <w:tcPr>
            <w:tcW w:w="1557" w:type="dxa"/>
            <w:vMerge/>
          </w:tcPr>
          <w:p w14:paraId="2FEDA7C4" w14:textId="77777777" w:rsidR="00917E61" w:rsidRPr="009462E2" w:rsidRDefault="00917E61" w:rsidP="00917E61">
            <w:pPr>
              <w:widowControl/>
              <w:shd w:val="clear" w:color="auto" w:fill="FFFFFF"/>
              <w:jc w:val="both"/>
              <w:textAlignment w:val="baseline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1557" w:type="dxa"/>
            <w:vMerge/>
          </w:tcPr>
          <w:p w14:paraId="73711D84" w14:textId="57749E67" w:rsidR="00917E61" w:rsidRPr="009462E2" w:rsidRDefault="00917E61" w:rsidP="00917E61">
            <w:pPr>
              <w:widowControl/>
              <w:shd w:val="clear" w:color="auto" w:fill="FFFFFF"/>
              <w:jc w:val="both"/>
              <w:textAlignment w:val="baseline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55864CE2" w14:textId="300FD524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勞工行政</w:t>
            </w:r>
          </w:p>
        </w:tc>
        <w:tc>
          <w:tcPr>
            <w:tcW w:w="2914" w:type="dxa"/>
          </w:tcPr>
          <w:p w14:paraId="1C4064BA" w14:textId="0FBB78F1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Cs/>
                <w:szCs w:val="24"/>
              </w:rPr>
              <w:t>5</w:t>
            </w:r>
          </w:p>
        </w:tc>
      </w:tr>
      <w:tr w:rsidR="00917E61" w:rsidRPr="009462E2" w14:paraId="491D9C0D" w14:textId="77777777" w:rsidTr="0004099D">
        <w:trPr>
          <w:trHeight w:val="501"/>
        </w:trPr>
        <w:tc>
          <w:tcPr>
            <w:tcW w:w="1557" w:type="dxa"/>
            <w:vMerge/>
          </w:tcPr>
          <w:p w14:paraId="5E1776F4" w14:textId="70CA2D25" w:rsidR="00917E61" w:rsidRPr="009462E2" w:rsidRDefault="00917E61" w:rsidP="00917E61">
            <w:pPr>
              <w:widowControl/>
              <w:shd w:val="clear" w:color="auto" w:fill="FFFFFF"/>
              <w:jc w:val="both"/>
              <w:textAlignment w:val="baseline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1557" w:type="dxa"/>
            <w:vMerge w:val="restart"/>
          </w:tcPr>
          <w:p w14:paraId="55BB099B" w14:textId="1732C780" w:rsidR="00917E61" w:rsidRPr="009462E2" w:rsidRDefault="00917E61" w:rsidP="00917E61">
            <w:pPr>
              <w:widowControl/>
              <w:shd w:val="clear" w:color="auto" w:fill="FFFFFF"/>
              <w:jc w:val="both"/>
              <w:textAlignment w:val="baseline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9462E2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社政</w:t>
            </w:r>
          </w:p>
        </w:tc>
        <w:tc>
          <w:tcPr>
            <w:tcW w:w="2268" w:type="dxa"/>
          </w:tcPr>
          <w:p w14:paraId="036C54CE" w14:textId="52BCFE9B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社會工作科</w:t>
            </w:r>
          </w:p>
        </w:tc>
        <w:tc>
          <w:tcPr>
            <w:tcW w:w="2914" w:type="dxa"/>
          </w:tcPr>
          <w:p w14:paraId="6DFE1FFA" w14:textId="261B7A0A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Cs/>
                <w:szCs w:val="24"/>
              </w:rPr>
              <w:t>5</w:t>
            </w:r>
          </w:p>
        </w:tc>
      </w:tr>
      <w:tr w:rsidR="00917E61" w:rsidRPr="009462E2" w14:paraId="432D6433" w14:textId="77777777" w:rsidTr="0004099D">
        <w:trPr>
          <w:trHeight w:val="501"/>
        </w:trPr>
        <w:tc>
          <w:tcPr>
            <w:tcW w:w="1557" w:type="dxa"/>
            <w:vMerge/>
          </w:tcPr>
          <w:p w14:paraId="0F9D254A" w14:textId="77777777" w:rsidR="00917E61" w:rsidRPr="009462E2" w:rsidRDefault="00917E61" w:rsidP="00917E61">
            <w:pPr>
              <w:widowControl/>
              <w:shd w:val="clear" w:color="auto" w:fill="FFFFFF"/>
              <w:jc w:val="both"/>
              <w:textAlignment w:val="baseline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1557" w:type="dxa"/>
            <w:vMerge/>
          </w:tcPr>
          <w:p w14:paraId="0FF87DA9" w14:textId="5EB6385D" w:rsidR="00917E61" w:rsidRPr="009462E2" w:rsidRDefault="00917E61" w:rsidP="00917E61">
            <w:pPr>
              <w:widowControl/>
              <w:shd w:val="clear" w:color="auto" w:fill="FFFFFF"/>
              <w:jc w:val="both"/>
              <w:textAlignment w:val="baseline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4AF97531" w14:textId="52A7962D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長青及救助科</w:t>
            </w:r>
          </w:p>
        </w:tc>
        <w:tc>
          <w:tcPr>
            <w:tcW w:w="2914" w:type="dxa"/>
          </w:tcPr>
          <w:p w14:paraId="5F11A680" w14:textId="0725915D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Cs/>
                <w:szCs w:val="24"/>
              </w:rPr>
              <w:t>5</w:t>
            </w:r>
          </w:p>
        </w:tc>
      </w:tr>
      <w:tr w:rsidR="00917E61" w:rsidRPr="009462E2" w14:paraId="1EB06FFE" w14:textId="77777777" w:rsidTr="0004099D">
        <w:trPr>
          <w:trHeight w:val="501"/>
        </w:trPr>
        <w:tc>
          <w:tcPr>
            <w:tcW w:w="1557" w:type="dxa"/>
            <w:vMerge/>
          </w:tcPr>
          <w:p w14:paraId="060DE927" w14:textId="77777777" w:rsidR="00917E61" w:rsidRPr="009462E2" w:rsidRDefault="00917E61" w:rsidP="00917E61">
            <w:pPr>
              <w:widowControl/>
              <w:shd w:val="clear" w:color="auto" w:fill="FFFFFF"/>
              <w:jc w:val="both"/>
              <w:textAlignment w:val="baseline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1557" w:type="dxa"/>
            <w:vMerge/>
          </w:tcPr>
          <w:p w14:paraId="3F69E15A" w14:textId="02655F83" w:rsidR="00917E61" w:rsidRPr="009462E2" w:rsidRDefault="00917E61" w:rsidP="00917E61">
            <w:pPr>
              <w:widowControl/>
              <w:shd w:val="clear" w:color="auto" w:fill="FFFFFF"/>
              <w:jc w:val="both"/>
              <w:textAlignment w:val="baseline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5BF717F4" w14:textId="4F2135D3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身心障礙福利科</w:t>
            </w:r>
          </w:p>
        </w:tc>
        <w:tc>
          <w:tcPr>
            <w:tcW w:w="2914" w:type="dxa"/>
          </w:tcPr>
          <w:p w14:paraId="315ED8D0" w14:textId="47464FB3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Cs/>
                <w:szCs w:val="24"/>
              </w:rPr>
              <w:t>5</w:t>
            </w:r>
          </w:p>
        </w:tc>
      </w:tr>
      <w:tr w:rsidR="00917E61" w:rsidRPr="009462E2" w14:paraId="56A10F61" w14:textId="77777777" w:rsidTr="00917E61">
        <w:tc>
          <w:tcPr>
            <w:tcW w:w="5382" w:type="dxa"/>
            <w:gridSpan w:val="3"/>
          </w:tcPr>
          <w:p w14:paraId="319F7AA8" w14:textId="1C6C9C9A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Cs/>
                <w:szCs w:val="24"/>
              </w:rPr>
              <w:t>小計</w:t>
            </w:r>
          </w:p>
        </w:tc>
        <w:tc>
          <w:tcPr>
            <w:tcW w:w="2914" w:type="dxa"/>
          </w:tcPr>
          <w:p w14:paraId="4E315BF1" w14:textId="1BDDC310" w:rsidR="00917E61" w:rsidRPr="009462E2" w:rsidRDefault="00917E61" w:rsidP="005D6DD1">
            <w:pPr>
              <w:spacing w:after="240" w:line="276" w:lineRule="auto"/>
              <w:rPr>
                <w:rFonts w:ascii="微軟正黑體" w:eastAsia="微軟正黑體" w:hAnsi="微軟正黑體" w:cs="微軟正黑體"/>
                <w:bCs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Cs/>
                <w:szCs w:val="24"/>
              </w:rPr>
              <w:t>45人</w:t>
            </w:r>
          </w:p>
        </w:tc>
      </w:tr>
    </w:tbl>
    <w:p w14:paraId="61DC6240" w14:textId="1BE482D5" w:rsidR="005D6DD1" w:rsidRPr="009462E2" w:rsidRDefault="005D6DD1" w:rsidP="005D6DD1">
      <w:pPr>
        <w:spacing w:after="240" w:line="276" w:lineRule="auto"/>
        <w:rPr>
          <w:rFonts w:ascii="微軟正黑體" w:eastAsia="微軟正黑體" w:hAnsi="微軟正黑體" w:cs="微軟正黑體"/>
          <w:bCs/>
        </w:rPr>
      </w:pPr>
    </w:p>
    <w:p w14:paraId="5E0560A5" w14:textId="4A7D4AC3" w:rsidR="006E2D69" w:rsidRPr="009462E2" w:rsidRDefault="002B7645" w:rsidP="005D6DD1">
      <w:pPr>
        <w:numPr>
          <w:ilvl w:val="0"/>
          <w:numId w:val="1"/>
        </w:numPr>
        <w:spacing w:line="276" w:lineRule="auto"/>
        <w:rPr>
          <w:rFonts w:ascii="微軟正黑體" w:eastAsia="微軟正黑體" w:hAnsi="微軟正黑體" w:cs="微軟正黑體"/>
          <w:bCs/>
        </w:rPr>
      </w:pPr>
      <w:r w:rsidRPr="009462E2">
        <w:rPr>
          <w:rFonts w:ascii="微軟正黑體" w:eastAsia="微軟正黑體" w:hAnsi="微軟正黑體" w:cs="微軟正黑體" w:hint="eastAsia"/>
          <w:b/>
        </w:rPr>
        <w:t>課程及師資說明</w:t>
      </w:r>
      <w:r w:rsidR="006E2D69" w:rsidRPr="009462E2">
        <w:rPr>
          <w:rFonts w:ascii="微軟正黑體" w:eastAsia="微軟正黑體" w:hAnsi="微軟正黑體" w:cs="微軟正黑體" w:hint="eastAsia"/>
          <w:b/>
        </w:rPr>
        <w:t>：</w:t>
      </w:r>
    </w:p>
    <w:p w14:paraId="1F4E37AF" w14:textId="77777777" w:rsidR="009462E2" w:rsidRPr="009462E2" w:rsidRDefault="009462E2" w:rsidP="002B7645">
      <w:pPr>
        <w:pStyle w:val="a5"/>
        <w:numPr>
          <w:ilvl w:val="0"/>
          <w:numId w:val="12"/>
        </w:numPr>
        <w:spacing w:line="480" w:lineRule="exact"/>
        <w:ind w:leftChars="0"/>
        <w:rPr>
          <w:rFonts w:ascii="微軟正黑體" w:eastAsia="微軟正黑體" w:hAnsi="微軟正黑體" w:cs="微軟正黑體"/>
          <w:bCs/>
          <w:sz w:val="24"/>
        </w:rPr>
      </w:pPr>
      <w:r w:rsidRPr="009462E2">
        <w:rPr>
          <w:rFonts w:ascii="微軟正黑體" w:eastAsia="微軟正黑體" w:hAnsi="微軟正黑體" w:cs="微軟正黑體" w:hint="eastAsia"/>
          <w:sz w:val="24"/>
        </w:rPr>
        <w:t>113年1２月12日 下午1時30分至5時30分</w:t>
      </w:r>
    </w:p>
    <w:p w14:paraId="387E0942" w14:textId="31E0FCC7" w:rsidR="002B7645" w:rsidRPr="009462E2" w:rsidRDefault="002B7645" w:rsidP="009462E2">
      <w:pPr>
        <w:pStyle w:val="a5"/>
        <w:spacing w:line="480" w:lineRule="exact"/>
        <w:ind w:leftChars="0" w:left="1437"/>
        <w:rPr>
          <w:rFonts w:ascii="微軟正黑體" w:eastAsia="微軟正黑體" w:hAnsi="微軟正黑體" w:cs="微軟正黑體"/>
          <w:bCs/>
          <w:sz w:val="24"/>
        </w:rPr>
      </w:pPr>
      <w:r w:rsidRPr="009462E2">
        <w:rPr>
          <w:rFonts w:ascii="微軟正黑體" w:eastAsia="微軟正黑體" w:hAnsi="微軟正黑體" w:cs="微軟正黑體" w:hint="eastAsia"/>
          <w:bCs/>
          <w:sz w:val="24"/>
        </w:rPr>
        <w:t>落實CRPD，共創無障礙課程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1925"/>
        <w:gridCol w:w="1985"/>
        <w:gridCol w:w="3906"/>
      </w:tblGrid>
      <w:tr w:rsidR="002B7645" w:rsidRPr="009462E2" w14:paraId="7A993BE4" w14:textId="77777777" w:rsidTr="006D53D2">
        <w:tc>
          <w:tcPr>
            <w:tcW w:w="1925" w:type="dxa"/>
          </w:tcPr>
          <w:p w14:paraId="56360690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lastRenderedPageBreak/>
              <w:t>時間</w:t>
            </w:r>
          </w:p>
        </w:tc>
        <w:tc>
          <w:tcPr>
            <w:tcW w:w="1985" w:type="dxa"/>
          </w:tcPr>
          <w:p w14:paraId="71A69721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主題</w:t>
            </w:r>
          </w:p>
        </w:tc>
        <w:tc>
          <w:tcPr>
            <w:tcW w:w="3906" w:type="dxa"/>
          </w:tcPr>
          <w:p w14:paraId="1F00BE82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內容</w:t>
            </w:r>
          </w:p>
        </w:tc>
      </w:tr>
      <w:tr w:rsidR="002B7645" w:rsidRPr="009462E2" w14:paraId="0957B654" w14:textId="77777777" w:rsidTr="006D53D2">
        <w:tc>
          <w:tcPr>
            <w:tcW w:w="1925" w:type="dxa"/>
          </w:tcPr>
          <w:p w14:paraId="639BA2A5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1300-1330</w:t>
            </w:r>
          </w:p>
        </w:tc>
        <w:tc>
          <w:tcPr>
            <w:tcW w:w="5891" w:type="dxa"/>
            <w:gridSpan w:val="2"/>
          </w:tcPr>
          <w:p w14:paraId="64BB87DB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報到&amp;前測</w:t>
            </w:r>
          </w:p>
        </w:tc>
      </w:tr>
      <w:tr w:rsidR="002B7645" w:rsidRPr="009462E2" w14:paraId="04707688" w14:textId="77777777" w:rsidTr="006D53D2">
        <w:tc>
          <w:tcPr>
            <w:tcW w:w="1925" w:type="dxa"/>
          </w:tcPr>
          <w:p w14:paraId="04FA58DC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1330-1420</w:t>
            </w:r>
          </w:p>
        </w:tc>
        <w:tc>
          <w:tcPr>
            <w:tcW w:w="1985" w:type="dxa"/>
            <w:vMerge w:val="restart"/>
            <w:vAlign w:val="center"/>
          </w:tcPr>
          <w:p w14:paraId="132FA712" w14:textId="77777777" w:rsidR="002B7645" w:rsidRPr="009462E2" w:rsidRDefault="002B7645" w:rsidP="006D53D2">
            <w:pPr>
              <w:spacing w:line="480" w:lineRule="exact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CRPD一般性理論介紹</w:t>
            </w:r>
          </w:p>
        </w:tc>
        <w:tc>
          <w:tcPr>
            <w:tcW w:w="3906" w:type="dxa"/>
          </w:tcPr>
          <w:p w14:paraId="26292B64" w14:textId="77777777" w:rsidR="002B7645" w:rsidRPr="009462E2" w:rsidRDefault="002B7645" w:rsidP="002B7645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CRPD的歷史背景與立法宗旨</w:t>
            </w:r>
          </w:p>
          <w:p w14:paraId="14726A9B" w14:textId="77777777" w:rsidR="002B7645" w:rsidRPr="009462E2" w:rsidRDefault="002B7645" w:rsidP="002B7645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CRPD的核心概念與原則</w:t>
            </w:r>
          </w:p>
        </w:tc>
      </w:tr>
      <w:tr w:rsidR="002B7645" w:rsidRPr="009462E2" w14:paraId="0322537D" w14:textId="77777777" w:rsidTr="006D53D2">
        <w:tc>
          <w:tcPr>
            <w:tcW w:w="1925" w:type="dxa"/>
          </w:tcPr>
          <w:p w14:paraId="697FF80D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1430-1520</w:t>
            </w:r>
          </w:p>
        </w:tc>
        <w:tc>
          <w:tcPr>
            <w:tcW w:w="1985" w:type="dxa"/>
            <w:vMerge/>
          </w:tcPr>
          <w:p w14:paraId="6D5BF0D9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3906" w:type="dxa"/>
          </w:tcPr>
          <w:p w14:paraId="7B33A4C6" w14:textId="77777777" w:rsidR="002B7645" w:rsidRPr="009462E2" w:rsidRDefault="002B7645" w:rsidP="002B7645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合理調整的定義與實務應用</w:t>
            </w:r>
          </w:p>
          <w:p w14:paraId="07452829" w14:textId="77777777" w:rsidR="002B7645" w:rsidRPr="009462E2" w:rsidRDefault="002B7645" w:rsidP="002B7645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禁止歧視的原則與案例分析</w:t>
            </w:r>
          </w:p>
        </w:tc>
      </w:tr>
      <w:tr w:rsidR="002B7645" w:rsidRPr="009462E2" w14:paraId="3C42F9A1" w14:textId="77777777" w:rsidTr="006D53D2">
        <w:tc>
          <w:tcPr>
            <w:tcW w:w="1925" w:type="dxa"/>
          </w:tcPr>
          <w:p w14:paraId="56E9846D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1530-1620</w:t>
            </w:r>
          </w:p>
        </w:tc>
        <w:tc>
          <w:tcPr>
            <w:tcW w:w="1985" w:type="dxa"/>
          </w:tcPr>
          <w:p w14:paraId="578A3545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CRPD實際運用</w:t>
            </w:r>
          </w:p>
        </w:tc>
        <w:tc>
          <w:tcPr>
            <w:tcW w:w="3906" w:type="dxa"/>
          </w:tcPr>
          <w:p w14:paraId="6C2A8995" w14:textId="77777777" w:rsidR="002B7645" w:rsidRPr="009462E2" w:rsidRDefault="002B7645" w:rsidP="002B7645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各類服務人員在實務工作中常見的挑戰與困境</w:t>
            </w:r>
          </w:p>
          <w:p w14:paraId="36ECFA16" w14:textId="77777777" w:rsidR="002B7645" w:rsidRPr="009462E2" w:rsidRDefault="002B7645" w:rsidP="002B7645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合理調整的策略與工具</w:t>
            </w:r>
          </w:p>
        </w:tc>
      </w:tr>
      <w:tr w:rsidR="002B7645" w:rsidRPr="009462E2" w14:paraId="70E809D8" w14:textId="77777777" w:rsidTr="006D53D2">
        <w:tc>
          <w:tcPr>
            <w:tcW w:w="1925" w:type="dxa"/>
          </w:tcPr>
          <w:p w14:paraId="706F74F2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1630-1720</w:t>
            </w:r>
          </w:p>
        </w:tc>
        <w:tc>
          <w:tcPr>
            <w:tcW w:w="1985" w:type="dxa"/>
          </w:tcPr>
          <w:p w14:paraId="7EE6517C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案例分享與討論</w:t>
            </w:r>
          </w:p>
        </w:tc>
        <w:tc>
          <w:tcPr>
            <w:tcW w:w="3906" w:type="dxa"/>
          </w:tcPr>
          <w:p w14:paraId="64D0FFB3" w14:textId="77777777" w:rsidR="002B7645" w:rsidRPr="009462E2" w:rsidRDefault="002B7645" w:rsidP="002B7645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教育場域：如何為身心障礙學生提供適切的教育服務？</w:t>
            </w:r>
          </w:p>
          <w:p w14:paraId="40EE6765" w14:textId="77777777" w:rsidR="002B7645" w:rsidRPr="009462E2" w:rsidRDefault="002B7645" w:rsidP="002B7645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就業場域：如何協助身心障礙者取得平等的就業機會？</w:t>
            </w:r>
          </w:p>
          <w:p w14:paraId="150160B7" w14:textId="77777777" w:rsidR="002B7645" w:rsidRPr="009462E2" w:rsidRDefault="002B7645" w:rsidP="002B7645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社會福利服務場域：如何提供身心障礙者更完善的福利服務？</w:t>
            </w:r>
          </w:p>
        </w:tc>
      </w:tr>
      <w:tr w:rsidR="002B7645" w:rsidRPr="009462E2" w14:paraId="70FABDE4" w14:textId="77777777" w:rsidTr="006D53D2">
        <w:tc>
          <w:tcPr>
            <w:tcW w:w="1925" w:type="dxa"/>
          </w:tcPr>
          <w:p w14:paraId="10CE9A9C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1720-1730</w:t>
            </w:r>
          </w:p>
        </w:tc>
        <w:tc>
          <w:tcPr>
            <w:tcW w:w="5891" w:type="dxa"/>
            <w:gridSpan w:val="2"/>
          </w:tcPr>
          <w:p w14:paraId="610DFEF4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後測&amp;滿意度調查</w:t>
            </w:r>
          </w:p>
        </w:tc>
      </w:tr>
      <w:tr w:rsidR="002B7645" w:rsidRPr="009462E2" w14:paraId="6CB2BA2A" w14:textId="77777777" w:rsidTr="006D53D2">
        <w:tc>
          <w:tcPr>
            <w:tcW w:w="1925" w:type="dxa"/>
          </w:tcPr>
          <w:p w14:paraId="5E53B934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1730-</w:t>
            </w:r>
          </w:p>
        </w:tc>
        <w:tc>
          <w:tcPr>
            <w:tcW w:w="5891" w:type="dxa"/>
            <w:gridSpan w:val="2"/>
          </w:tcPr>
          <w:p w14:paraId="4CF4F6F4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賦歸</w:t>
            </w:r>
          </w:p>
        </w:tc>
      </w:tr>
    </w:tbl>
    <w:p w14:paraId="1596B679" w14:textId="06D6AE5A" w:rsidR="002B7645" w:rsidRPr="009462E2" w:rsidRDefault="002B7645" w:rsidP="002B7645">
      <w:pPr>
        <w:spacing w:before="240" w:after="240" w:line="276" w:lineRule="auto"/>
        <w:ind w:left="480"/>
        <w:rPr>
          <w:rFonts w:ascii="微軟正黑體" w:eastAsia="微軟正黑體" w:hAnsi="微軟正黑體" w:cs="微軟正黑體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6600"/>
      </w:tblGrid>
      <w:tr w:rsidR="002B7645" w:rsidRPr="009462E2" w14:paraId="4B0ED412" w14:textId="77777777" w:rsidTr="006D53D2">
        <w:tc>
          <w:tcPr>
            <w:tcW w:w="7729" w:type="dxa"/>
            <w:gridSpan w:val="2"/>
          </w:tcPr>
          <w:p w14:paraId="043A48FD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bookmarkStart w:id="2" w:name="_Hlk184303097"/>
            <w:bookmarkStart w:id="3" w:name="_Hlk184303256"/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落實CRPD，共創無障礙社會   簡明山執行長</w:t>
            </w:r>
          </w:p>
        </w:tc>
      </w:tr>
      <w:tr w:rsidR="002B7645" w:rsidRPr="009462E2" w14:paraId="32B2D647" w14:textId="77777777" w:rsidTr="006D53D2">
        <w:tc>
          <w:tcPr>
            <w:tcW w:w="1129" w:type="dxa"/>
          </w:tcPr>
          <w:p w14:paraId="12EA9F4B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學歷</w:t>
            </w:r>
          </w:p>
        </w:tc>
        <w:tc>
          <w:tcPr>
            <w:tcW w:w="6600" w:type="dxa"/>
          </w:tcPr>
          <w:p w14:paraId="4DEDB12C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國立陽明交通大學衛生福利研究所 碩士</w:t>
            </w:r>
          </w:p>
        </w:tc>
      </w:tr>
      <w:tr w:rsidR="002B7645" w:rsidRPr="009462E2" w14:paraId="0C977517" w14:textId="77777777" w:rsidTr="006D53D2">
        <w:tc>
          <w:tcPr>
            <w:tcW w:w="1129" w:type="dxa"/>
          </w:tcPr>
          <w:p w14:paraId="11D32DD9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現任</w:t>
            </w:r>
          </w:p>
        </w:tc>
        <w:tc>
          <w:tcPr>
            <w:tcW w:w="6600" w:type="dxa"/>
          </w:tcPr>
          <w:p w14:paraId="6D929F51" w14:textId="77777777" w:rsidR="002B7645" w:rsidRPr="009462E2" w:rsidRDefault="002B7645" w:rsidP="002B7645">
            <w:pPr>
              <w:pStyle w:val="a5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簡明山社會工作師事務所 所長兼執行長</w:t>
            </w:r>
          </w:p>
          <w:p w14:paraId="2CF6DD30" w14:textId="77777777" w:rsidR="002B7645" w:rsidRPr="009462E2" w:rsidRDefault="002B7645" w:rsidP="002B7645">
            <w:pPr>
              <w:pStyle w:val="a5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台北護理健康大學生死既心理諮商系兼任講師</w:t>
            </w:r>
          </w:p>
          <w:p w14:paraId="15905088" w14:textId="77777777" w:rsidR="002B7645" w:rsidRPr="009462E2" w:rsidRDefault="002B7645" w:rsidP="002B7645">
            <w:pPr>
              <w:pStyle w:val="a5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臺灣國際青年文化交流協會顧問</w:t>
            </w:r>
          </w:p>
          <w:p w14:paraId="5C6E3FEE" w14:textId="77777777" w:rsidR="002B7645" w:rsidRPr="009462E2" w:rsidRDefault="002B7645" w:rsidP="002B7645">
            <w:pPr>
              <w:pStyle w:val="a5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宜蘭縣政府、基隆市政府、桃園市政府、苗栗縣政府職業重建個案管理外聘督導。</w:t>
            </w:r>
          </w:p>
        </w:tc>
      </w:tr>
      <w:tr w:rsidR="002B7645" w:rsidRPr="009462E2" w14:paraId="78471D77" w14:textId="77777777" w:rsidTr="006D53D2">
        <w:tc>
          <w:tcPr>
            <w:tcW w:w="1129" w:type="dxa"/>
          </w:tcPr>
          <w:p w14:paraId="2973AEDA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經歷</w:t>
            </w:r>
          </w:p>
        </w:tc>
        <w:tc>
          <w:tcPr>
            <w:tcW w:w="6600" w:type="dxa"/>
          </w:tcPr>
          <w:p w14:paraId="56079D36" w14:textId="77777777" w:rsidR="002B7645" w:rsidRPr="009462E2" w:rsidRDefault="002B7645" w:rsidP="002B7645">
            <w:pPr>
              <w:pStyle w:val="a5"/>
              <w:numPr>
                <w:ilvl w:val="0"/>
                <w:numId w:val="14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臺北市勞動力重建運用處執行長</w:t>
            </w:r>
          </w:p>
          <w:p w14:paraId="7D270D69" w14:textId="77777777" w:rsidR="002B7645" w:rsidRPr="009462E2" w:rsidRDefault="002B7645" w:rsidP="002B7645">
            <w:pPr>
              <w:pStyle w:val="a5"/>
              <w:numPr>
                <w:ilvl w:val="0"/>
                <w:numId w:val="14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lastRenderedPageBreak/>
              <w:t>職業輔導評量專業訓課程 160 小時講師。</w:t>
            </w:r>
          </w:p>
          <w:p w14:paraId="5E3A6B74" w14:textId="77777777" w:rsidR="002B7645" w:rsidRPr="009462E2" w:rsidRDefault="002B7645" w:rsidP="002B7645">
            <w:pPr>
              <w:pStyle w:val="a5"/>
              <w:numPr>
                <w:ilvl w:val="0"/>
                <w:numId w:val="14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各縣市政府、公私立大學及公民營企業、非營利事業單位委員、顧問、講師。</w:t>
            </w:r>
          </w:p>
          <w:p w14:paraId="02393A27" w14:textId="77777777" w:rsidR="002B7645" w:rsidRPr="009462E2" w:rsidRDefault="002B7645" w:rsidP="002B7645">
            <w:pPr>
              <w:pStyle w:val="a5"/>
              <w:numPr>
                <w:ilvl w:val="0"/>
                <w:numId w:val="14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臺灣國際青年文化交流協會常務理事、理事長、顧問</w:t>
            </w:r>
          </w:p>
          <w:p w14:paraId="6878AB0E" w14:textId="77777777" w:rsidR="002B7645" w:rsidRPr="009462E2" w:rsidRDefault="002B7645" w:rsidP="002B7645">
            <w:pPr>
              <w:pStyle w:val="a5"/>
              <w:numPr>
                <w:ilvl w:val="0"/>
                <w:numId w:val="14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中華民國脊髓損傷者聯合會秘書長</w:t>
            </w:r>
          </w:p>
        </w:tc>
      </w:tr>
      <w:bookmarkEnd w:id="2"/>
      <w:bookmarkEnd w:id="3"/>
    </w:tbl>
    <w:p w14:paraId="74EB5C21" w14:textId="77777777" w:rsidR="002B7645" w:rsidRPr="009462E2" w:rsidRDefault="002B7645" w:rsidP="002B7645">
      <w:pPr>
        <w:spacing w:before="240" w:after="240" w:line="276" w:lineRule="auto"/>
        <w:ind w:left="480"/>
        <w:rPr>
          <w:rFonts w:ascii="微軟正黑體" w:eastAsia="微軟正黑體" w:hAnsi="微軟正黑體" w:cs="微軟正黑體"/>
        </w:rPr>
      </w:pPr>
    </w:p>
    <w:p w14:paraId="3188FC85" w14:textId="77777777" w:rsidR="002B7645" w:rsidRPr="009462E2" w:rsidRDefault="002B7645" w:rsidP="002B7645">
      <w:pPr>
        <w:pStyle w:val="a5"/>
        <w:spacing w:line="480" w:lineRule="exact"/>
        <w:ind w:leftChars="0" w:left="1437"/>
        <w:rPr>
          <w:rFonts w:ascii="微軟正黑體" w:eastAsia="微軟正黑體" w:hAnsi="微軟正黑體" w:cs="微軟正黑體"/>
          <w:bCs/>
          <w:sz w:val="24"/>
        </w:rPr>
      </w:pPr>
    </w:p>
    <w:p w14:paraId="56CB030C" w14:textId="77777777" w:rsidR="009462E2" w:rsidRPr="009462E2" w:rsidRDefault="009462E2" w:rsidP="009462E2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40" w:line="480" w:lineRule="exact"/>
        <w:ind w:leftChars="0"/>
        <w:rPr>
          <w:rFonts w:ascii="微軟正黑體" w:eastAsia="微軟正黑體" w:hAnsi="微軟正黑體" w:cs="微軟正黑體"/>
          <w:sz w:val="24"/>
        </w:rPr>
      </w:pPr>
      <w:r w:rsidRPr="009462E2">
        <w:rPr>
          <w:rFonts w:ascii="微軟正黑體" w:eastAsia="微軟正黑體" w:hAnsi="微軟正黑體" w:cs="微軟正黑體" w:hint="eastAsia"/>
          <w:sz w:val="24"/>
        </w:rPr>
        <w:t>113年1２月24日 下午1時30分至5時30分</w:t>
      </w:r>
    </w:p>
    <w:p w14:paraId="6F020025" w14:textId="08307685" w:rsidR="002B7645" w:rsidRPr="009462E2" w:rsidRDefault="002B7645" w:rsidP="009462E2">
      <w:pPr>
        <w:pStyle w:val="a5"/>
        <w:ind w:leftChars="0" w:left="1437"/>
        <w:rPr>
          <w:rFonts w:ascii="微軟正黑體" w:eastAsia="微軟正黑體" w:hAnsi="微軟正黑體" w:cs="微軟正黑體"/>
          <w:bCs/>
          <w:sz w:val="24"/>
        </w:rPr>
      </w:pPr>
      <w:r w:rsidRPr="009462E2">
        <w:rPr>
          <w:rFonts w:ascii="微軟正黑體" w:eastAsia="微軟正黑體" w:hAnsi="微軟正黑體" w:cs="微軟正黑體" w:hint="eastAsia"/>
          <w:bCs/>
          <w:sz w:val="24"/>
        </w:rPr>
        <w:t>打造易讀資訊：提升溝通力與影響力課程</w:t>
      </w:r>
    </w:p>
    <w:p w14:paraId="3CEEFF98" w14:textId="3ACC8679" w:rsidR="002B7645" w:rsidRPr="009462E2" w:rsidRDefault="002B7645" w:rsidP="002B7645">
      <w:pPr>
        <w:pStyle w:val="a5"/>
        <w:spacing w:line="480" w:lineRule="exact"/>
        <w:ind w:leftChars="0" w:left="1437"/>
        <w:rPr>
          <w:rFonts w:ascii="微軟正黑體" w:eastAsia="微軟正黑體" w:hAnsi="微軟正黑體" w:cs="微軟正黑體"/>
          <w:bCs/>
          <w:sz w:val="24"/>
        </w:rPr>
      </w:pP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1925"/>
        <w:gridCol w:w="1985"/>
        <w:gridCol w:w="3906"/>
      </w:tblGrid>
      <w:tr w:rsidR="002B7645" w:rsidRPr="009462E2" w14:paraId="6CBE4F3C" w14:textId="77777777" w:rsidTr="006D53D2">
        <w:tc>
          <w:tcPr>
            <w:tcW w:w="1925" w:type="dxa"/>
          </w:tcPr>
          <w:p w14:paraId="5BEFF937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時間</w:t>
            </w:r>
          </w:p>
        </w:tc>
        <w:tc>
          <w:tcPr>
            <w:tcW w:w="1985" w:type="dxa"/>
          </w:tcPr>
          <w:p w14:paraId="2038A5D9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主題</w:t>
            </w:r>
          </w:p>
        </w:tc>
        <w:tc>
          <w:tcPr>
            <w:tcW w:w="3906" w:type="dxa"/>
          </w:tcPr>
          <w:p w14:paraId="383F3AC4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內容</w:t>
            </w:r>
          </w:p>
        </w:tc>
      </w:tr>
      <w:tr w:rsidR="002B7645" w:rsidRPr="009462E2" w14:paraId="374D95E9" w14:textId="77777777" w:rsidTr="006D53D2">
        <w:tc>
          <w:tcPr>
            <w:tcW w:w="1925" w:type="dxa"/>
          </w:tcPr>
          <w:p w14:paraId="5BF2AF6D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1300-1330</w:t>
            </w:r>
          </w:p>
        </w:tc>
        <w:tc>
          <w:tcPr>
            <w:tcW w:w="5891" w:type="dxa"/>
            <w:gridSpan w:val="2"/>
          </w:tcPr>
          <w:p w14:paraId="0840C18B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報到&amp;前測</w:t>
            </w:r>
          </w:p>
        </w:tc>
      </w:tr>
      <w:tr w:rsidR="002B7645" w:rsidRPr="009462E2" w14:paraId="14CAFF69" w14:textId="77777777" w:rsidTr="006D53D2">
        <w:tc>
          <w:tcPr>
            <w:tcW w:w="1925" w:type="dxa"/>
          </w:tcPr>
          <w:p w14:paraId="367CF020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1330-1430</w:t>
            </w:r>
          </w:p>
        </w:tc>
        <w:tc>
          <w:tcPr>
            <w:tcW w:w="1985" w:type="dxa"/>
            <w:vAlign w:val="center"/>
          </w:tcPr>
          <w:p w14:paraId="7214C55A" w14:textId="77777777" w:rsidR="002B7645" w:rsidRPr="009462E2" w:rsidRDefault="002B7645" w:rsidP="006D53D2">
            <w:pPr>
              <w:spacing w:line="480" w:lineRule="exact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認識易讀與其重要性</w:t>
            </w:r>
          </w:p>
        </w:tc>
        <w:tc>
          <w:tcPr>
            <w:tcW w:w="3906" w:type="dxa"/>
          </w:tcPr>
          <w:p w14:paraId="21E403B6" w14:textId="77777777" w:rsidR="002B7645" w:rsidRPr="009462E2" w:rsidRDefault="002B7645" w:rsidP="002B7645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什麼是易讀？</w:t>
            </w:r>
          </w:p>
          <w:p w14:paraId="436F13E4" w14:textId="77777777" w:rsidR="002B7645" w:rsidRPr="009462E2" w:rsidRDefault="002B7645" w:rsidP="002B7645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為什麼需要易讀資訊？</w:t>
            </w:r>
          </w:p>
          <w:p w14:paraId="175AE334" w14:textId="77777777" w:rsidR="002B7645" w:rsidRPr="009462E2" w:rsidRDefault="002B7645" w:rsidP="002B7645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易讀的誤區與迷思。</w:t>
            </w:r>
          </w:p>
        </w:tc>
      </w:tr>
      <w:tr w:rsidR="002B7645" w:rsidRPr="009462E2" w14:paraId="32DD2A7E" w14:textId="77777777" w:rsidTr="006D53D2">
        <w:tc>
          <w:tcPr>
            <w:tcW w:w="1925" w:type="dxa"/>
          </w:tcPr>
          <w:p w14:paraId="4AB5177E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1430-1530</w:t>
            </w:r>
          </w:p>
        </w:tc>
        <w:tc>
          <w:tcPr>
            <w:tcW w:w="1985" w:type="dxa"/>
          </w:tcPr>
          <w:p w14:paraId="20530708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易讀設計原則與實作技巧</w:t>
            </w:r>
          </w:p>
        </w:tc>
        <w:tc>
          <w:tcPr>
            <w:tcW w:w="3906" w:type="dxa"/>
          </w:tcPr>
          <w:p w14:paraId="2C41719C" w14:textId="77777777" w:rsidR="002B7645" w:rsidRPr="009462E2" w:rsidRDefault="002B7645" w:rsidP="002B7645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易讀設計的核心原則合理調整的策略與工具</w:t>
            </w:r>
          </w:p>
          <w:p w14:paraId="65B02DE2" w14:textId="77777777" w:rsidR="002B7645" w:rsidRPr="009462E2" w:rsidRDefault="002B7645" w:rsidP="002B7645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將複雜資訊轉換為易讀格式的步驟與技巧</w:t>
            </w:r>
          </w:p>
        </w:tc>
      </w:tr>
      <w:tr w:rsidR="002B7645" w:rsidRPr="009462E2" w14:paraId="3104AD74" w14:textId="77777777" w:rsidTr="006D53D2">
        <w:tc>
          <w:tcPr>
            <w:tcW w:w="1925" w:type="dxa"/>
          </w:tcPr>
          <w:p w14:paraId="69B3F31F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1530-1550</w:t>
            </w:r>
          </w:p>
        </w:tc>
        <w:tc>
          <w:tcPr>
            <w:tcW w:w="5891" w:type="dxa"/>
            <w:gridSpan w:val="2"/>
          </w:tcPr>
          <w:p w14:paraId="3782D3D0" w14:textId="77777777" w:rsidR="002B7645" w:rsidRPr="009462E2" w:rsidRDefault="002B7645" w:rsidP="006D53D2">
            <w:pPr>
              <w:pStyle w:val="a5"/>
              <w:spacing w:line="480" w:lineRule="exact"/>
              <w:ind w:leftChars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午茶休憩</w:t>
            </w:r>
          </w:p>
        </w:tc>
      </w:tr>
      <w:tr w:rsidR="002B7645" w:rsidRPr="009462E2" w14:paraId="77EA9CCA" w14:textId="77777777" w:rsidTr="006D53D2">
        <w:tc>
          <w:tcPr>
            <w:tcW w:w="1925" w:type="dxa"/>
          </w:tcPr>
          <w:p w14:paraId="1B7EFB48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1550-1650</w:t>
            </w:r>
          </w:p>
        </w:tc>
        <w:tc>
          <w:tcPr>
            <w:tcW w:w="1985" w:type="dxa"/>
          </w:tcPr>
          <w:p w14:paraId="717ABF36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座談分享與討論</w:t>
            </w:r>
          </w:p>
        </w:tc>
        <w:tc>
          <w:tcPr>
            <w:tcW w:w="3906" w:type="dxa"/>
          </w:tcPr>
          <w:p w14:paraId="0D067474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分享者：(心智障礙者)</w:t>
            </w:r>
          </w:p>
          <w:p w14:paraId="4BAE471A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分享者：身心障礙團體</w:t>
            </w:r>
          </w:p>
        </w:tc>
      </w:tr>
      <w:tr w:rsidR="002B7645" w:rsidRPr="009462E2" w14:paraId="7E9A390D" w14:textId="77777777" w:rsidTr="006D53D2">
        <w:tc>
          <w:tcPr>
            <w:tcW w:w="1925" w:type="dxa"/>
          </w:tcPr>
          <w:p w14:paraId="7E8DE43F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1650-1720</w:t>
            </w:r>
          </w:p>
        </w:tc>
        <w:tc>
          <w:tcPr>
            <w:tcW w:w="5891" w:type="dxa"/>
            <w:gridSpan w:val="2"/>
          </w:tcPr>
          <w:p w14:paraId="247A3043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QA</w:t>
            </w:r>
          </w:p>
        </w:tc>
      </w:tr>
      <w:tr w:rsidR="002B7645" w:rsidRPr="009462E2" w14:paraId="40F5672C" w14:textId="77777777" w:rsidTr="006D53D2">
        <w:tc>
          <w:tcPr>
            <w:tcW w:w="1925" w:type="dxa"/>
          </w:tcPr>
          <w:p w14:paraId="7D8BA932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1720-1730</w:t>
            </w:r>
          </w:p>
        </w:tc>
        <w:tc>
          <w:tcPr>
            <w:tcW w:w="5891" w:type="dxa"/>
            <w:gridSpan w:val="2"/>
          </w:tcPr>
          <w:p w14:paraId="71E6DE91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後測&amp;滿意度調查</w:t>
            </w:r>
          </w:p>
        </w:tc>
      </w:tr>
      <w:tr w:rsidR="002B7645" w:rsidRPr="009462E2" w14:paraId="376BA2EB" w14:textId="77777777" w:rsidTr="006D53D2">
        <w:tc>
          <w:tcPr>
            <w:tcW w:w="1925" w:type="dxa"/>
          </w:tcPr>
          <w:p w14:paraId="2183DEA0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1730-</w:t>
            </w:r>
          </w:p>
        </w:tc>
        <w:tc>
          <w:tcPr>
            <w:tcW w:w="5891" w:type="dxa"/>
            <w:gridSpan w:val="2"/>
          </w:tcPr>
          <w:p w14:paraId="5B005938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szCs w:val="24"/>
              </w:rPr>
              <w:t>賦歸</w:t>
            </w:r>
          </w:p>
        </w:tc>
      </w:tr>
    </w:tbl>
    <w:p w14:paraId="0EBAF74C" w14:textId="2A1BBA6E" w:rsidR="002B7645" w:rsidRPr="009462E2" w:rsidRDefault="002B7645" w:rsidP="002B7645">
      <w:pPr>
        <w:spacing w:before="240" w:after="240" w:line="276" w:lineRule="auto"/>
        <w:ind w:left="480"/>
        <w:rPr>
          <w:rFonts w:ascii="微軟正黑體" w:eastAsia="微軟正黑體" w:hAnsi="微軟正黑體" w:cs="微軟正黑體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6600"/>
      </w:tblGrid>
      <w:tr w:rsidR="002B7645" w:rsidRPr="009462E2" w14:paraId="5824E467" w14:textId="77777777" w:rsidTr="006D53D2">
        <w:tc>
          <w:tcPr>
            <w:tcW w:w="7729" w:type="dxa"/>
            <w:gridSpan w:val="2"/>
          </w:tcPr>
          <w:p w14:paraId="2082E200" w14:textId="69F181A3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bookmarkStart w:id="4" w:name="_Hlk184303229"/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lastRenderedPageBreak/>
              <w:t xml:space="preserve">打造易讀資訊：提升溝通力與影響力  </w:t>
            </w:r>
            <w:r w:rsidRPr="009462E2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謝若琳</w:t>
            </w:r>
            <w:r w:rsidRPr="009462E2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 xml:space="preserve"> 三明治工共同創辦人</w:t>
            </w:r>
          </w:p>
        </w:tc>
      </w:tr>
      <w:tr w:rsidR="002B7645" w:rsidRPr="009462E2" w14:paraId="16C26D0F" w14:textId="77777777" w:rsidTr="006D53D2">
        <w:tc>
          <w:tcPr>
            <w:tcW w:w="1129" w:type="dxa"/>
          </w:tcPr>
          <w:p w14:paraId="1A5B2B6C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易讀手冊</w:t>
            </w:r>
          </w:p>
        </w:tc>
        <w:tc>
          <w:tcPr>
            <w:tcW w:w="6600" w:type="dxa"/>
          </w:tcPr>
          <w:p w14:paraId="369D8635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1.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ab/>
              <w:t>台灣國際藝術節節目手冊，國家兩廳院，2024～2020</w:t>
            </w:r>
          </w:p>
          <w:p w14:paraId="54326D07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2.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ab/>
              <w:t>投票指南手冊，中央選舉委員會，2023～2018</w:t>
            </w:r>
          </w:p>
          <w:p w14:paraId="2D8D9437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3.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ab/>
              <w:t>CRPD結論性意見，衛生福利部，2023</w:t>
            </w:r>
          </w:p>
          <w:p w14:paraId="2B7BC053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4.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ab/>
              <w:t>常設展導覽手冊，國立臺灣文學博物館，2023</w:t>
            </w:r>
          </w:p>
          <w:p w14:paraId="458DE86C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5.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ab/>
              <w:t>大溪老街、木藝博物館導覽手冊，桃園大溪木藝生態博物館，2022</w:t>
            </w:r>
          </w:p>
          <w:p w14:paraId="701A60E1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6.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ab/>
              <w:t>常設展導覽手冊，國立臺灣歷史博物館，2021</w:t>
            </w:r>
          </w:p>
          <w:p w14:paraId="3F039C49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7.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ab/>
              <w:t>CRPD第二次國家報告，衛生福利部，2021</w:t>
            </w:r>
          </w:p>
          <w:p w14:paraId="088F82CD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8.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ab/>
              <w:t>CRPD結論性意見，衛生福利部，2020</w:t>
            </w:r>
          </w:p>
          <w:p w14:paraId="0499A3A1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9.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ab/>
              <w:t>國家戲劇院、國家音樂廳簡介手冊，國家兩廳院，2020</w:t>
            </w:r>
          </w:p>
          <w:p w14:paraId="152710F6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10.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ab/>
              <w:t>銅器、陶器導覽手冊，故宮博物院，2019</w:t>
            </w:r>
          </w:p>
        </w:tc>
      </w:tr>
      <w:tr w:rsidR="002B7645" w:rsidRPr="009462E2" w14:paraId="21EC5685" w14:textId="77777777" w:rsidTr="006D53D2">
        <w:tc>
          <w:tcPr>
            <w:tcW w:w="1129" w:type="dxa"/>
          </w:tcPr>
          <w:p w14:paraId="3BDE9B10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博物館導覽與共融服務</w:t>
            </w:r>
          </w:p>
        </w:tc>
        <w:tc>
          <w:tcPr>
            <w:tcW w:w="6600" w:type="dxa"/>
          </w:tcPr>
          <w:p w14:paraId="65EF7AA5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1.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ab/>
              <w:t>非視覺導覽，淡水古蹟博物館，台北，台灣，2024</w:t>
            </w:r>
          </w:p>
          <w:p w14:paraId="2F40F0DF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2.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ab/>
              <w:t>聾人旅遊推廣宣傳影片，淡水古蹟博物館，台北，台灣，2024</w:t>
            </w:r>
          </w:p>
          <w:p w14:paraId="69656830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3.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ab/>
              <w:t>非視覺導覽與工作坊，鳳甲美術館，台北，台灣，2023</w:t>
            </w:r>
          </w:p>
          <w:p w14:paraId="725AD6B8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4.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ab/>
              <w:t>共融版互動說明牌與手冊，臺灣兒童藝術基地，國立臺灣美術館，台中，台灣，2022</w:t>
            </w:r>
          </w:p>
        </w:tc>
      </w:tr>
      <w:tr w:rsidR="002B7645" w:rsidRPr="009462E2" w14:paraId="31E3FAB3" w14:textId="77777777" w:rsidTr="006D53D2">
        <w:tc>
          <w:tcPr>
            <w:tcW w:w="1129" w:type="dxa"/>
          </w:tcPr>
          <w:p w14:paraId="02BFE198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講師資歷</w:t>
            </w:r>
          </w:p>
        </w:tc>
        <w:tc>
          <w:tcPr>
            <w:tcW w:w="6600" w:type="dxa"/>
          </w:tcPr>
          <w:p w14:paraId="163E3D51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1.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ab/>
              <w:t>共融講座 - 易讀服務，中央研究院，台北，台灣，2024</w:t>
            </w:r>
          </w:p>
          <w:p w14:paraId="6CC30FA3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2.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ab/>
              <w:t>共融講座與工作坊 - 易讀服務，國立臺灣美術館，台中，台灣，2024</w:t>
            </w:r>
          </w:p>
          <w:p w14:paraId="123BCE70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3.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ab/>
              <w:t>CRPD講座與工作坊 - 易讀服務，衛生福利部，台北，台灣，2024</w:t>
            </w:r>
          </w:p>
          <w:p w14:paraId="1B6B59A9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4.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ab/>
              <w:t>CRPD講座與工作坊 - 易讀服務，衛生福利部，高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lastRenderedPageBreak/>
              <w:t>雄，台灣，2023</w:t>
            </w:r>
          </w:p>
          <w:p w14:paraId="005B5A00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5.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ab/>
              <w:t>共融講座與工作坊 - 易讀服務，故宮博物院，台北，台灣，2022</w:t>
            </w:r>
          </w:p>
          <w:p w14:paraId="4B986EEB" w14:textId="77777777" w:rsidR="002B7645" w:rsidRPr="009462E2" w:rsidRDefault="002B7645" w:rsidP="006D53D2">
            <w:pPr>
              <w:spacing w:line="480" w:lineRule="exact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>6.</w:t>
            </w:r>
            <w:r w:rsidRPr="009462E2">
              <w:rPr>
                <w:rFonts w:ascii="微軟正黑體" w:eastAsia="微軟正黑體" w:hAnsi="微軟正黑體" w:cs="微軟正黑體" w:hint="eastAsia"/>
                <w:b/>
                <w:szCs w:val="24"/>
              </w:rPr>
              <w:tab/>
              <w:t>共融講座與工作坊 - 易讀服務，國家兩廳院，台北，台灣，2022</w:t>
            </w:r>
          </w:p>
        </w:tc>
      </w:tr>
      <w:bookmarkEnd w:id="4"/>
    </w:tbl>
    <w:p w14:paraId="04CBE1F6" w14:textId="77777777" w:rsidR="002B7645" w:rsidRPr="009462E2" w:rsidRDefault="002B7645" w:rsidP="002B7645">
      <w:pPr>
        <w:spacing w:before="240" w:after="240" w:line="276" w:lineRule="auto"/>
        <w:ind w:left="480"/>
        <w:rPr>
          <w:rFonts w:ascii="微軟正黑體" w:eastAsia="微軟正黑體" w:hAnsi="微軟正黑體" w:cs="微軟正黑體"/>
        </w:rPr>
      </w:pPr>
    </w:p>
    <w:p w14:paraId="51076283" w14:textId="763D319A" w:rsidR="00F85979" w:rsidRPr="009462E2" w:rsidRDefault="00F85979" w:rsidP="00783112">
      <w:pPr>
        <w:spacing w:after="240" w:line="276" w:lineRule="auto"/>
        <w:ind w:left="567"/>
        <w:rPr>
          <w:rFonts w:ascii="微軟正黑體" w:eastAsia="微軟正黑體" w:hAnsi="微軟正黑體" w:cs="微軟正黑體"/>
          <w:bCs/>
        </w:rPr>
      </w:pPr>
      <w:r w:rsidRPr="009462E2">
        <w:rPr>
          <w:rFonts w:ascii="微軟正黑體" w:eastAsia="微軟正黑體" w:hAnsi="微軟正黑體" w:cs="微軟正黑體" w:hint="eastAsia"/>
          <w:bCs/>
        </w:rPr>
        <w:t>備註：</w:t>
      </w:r>
    </w:p>
    <w:p w14:paraId="6DBAC10D" w14:textId="15C497B1" w:rsidR="00F85979" w:rsidRPr="009462E2" w:rsidRDefault="00F85979" w:rsidP="005D6DD1">
      <w:pPr>
        <w:pStyle w:val="a5"/>
        <w:numPr>
          <w:ilvl w:val="0"/>
          <w:numId w:val="9"/>
        </w:numPr>
        <w:spacing w:after="240" w:line="276" w:lineRule="auto"/>
        <w:ind w:leftChars="0"/>
        <w:rPr>
          <w:rFonts w:ascii="微軟正黑體" w:eastAsia="微軟正黑體" w:hAnsi="微軟正黑體" w:cs="微軟正黑體"/>
          <w:bCs/>
          <w:sz w:val="24"/>
        </w:rPr>
      </w:pPr>
      <w:r w:rsidRPr="009462E2">
        <w:rPr>
          <w:rFonts w:ascii="微軟正黑體" w:eastAsia="微軟正黑體" w:hAnsi="微軟正黑體" w:cs="微軟正黑體" w:hint="eastAsia"/>
          <w:bCs/>
          <w:sz w:val="24"/>
        </w:rPr>
        <w:t>請參加人員自行攜帶環保杯具。</w:t>
      </w:r>
    </w:p>
    <w:p w14:paraId="13547F15" w14:textId="77777777" w:rsidR="00204877" w:rsidRDefault="00F85979" w:rsidP="00204877">
      <w:pPr>
        <w:pStyle w:val="a5"/>
        <w:numPr>
          <w:ilvl w:val="0"/>
          <w:numId w:val="9"/>
        </w:numPr>
        <w:spacing w:after="240" w:line="276" w:lineRule="auto"/>
        <w:ind w:leftChars="0"/>
        <w:rPr>
          <w:rFonts w:ascii="微軟正黑體" w:eastAsia="微軟正黑體" w:hAnsi="微軟正黑體" w:cs="微軟正黑體"/>
          <w:bCs/>
          <w:sz w:val="24"/>
        </w:rPr>
      </w:pPr>
      <w:r w:rsidRPr="009462E2">
        <w:rPr>
          <w:rFonts w:ascii="微軟正黑體" w:eastAsia="微軟正黑體" w:hAnsi="微軟正黑體" w:cs="微軟正黑體" w:hint="eastAsia"/>
          <w:bCs/>
          <w:sz w:val="24"/>
        </w:rPr>
        <w:t>身心障礙者如果需要協助請敘明需協助方式</w:t>
      </w:r>
    </w:p>
    <w:p w14:paraId="7BCD50DB" w14:textId="58E9905F" w:rsidR="005D6DD1" w:rsidRPr="00204877" w:rsidRDefault="005D6DD1" w:rsidP="00204877">
      <w:pPr>
        <w:pStyle w:val="a5"/>
        <w:numPr>
          <w:ilvl w:val="0"/>
          <w:numId w:val="9"/>
        </w:numPr>
        <w:spacing w:after="240" w:line="276" w:lineRule="auto"/>
        <w:ind w:leftChars="0"/>
        <w:rPr>
          <w:rFonts w:ascii="微軟正黑體" w:eastAsia="微軟正黑體" w:hAnsi="微軟正黑體" w:cs="微軟正黑體"/>
          <w:bCs/>
          <w:sz w:val="24"/>
        </w:rPr>
      </w:pPr>
      <w:r w:rsidRPr="00204877">
        <w:rPr>
          <w:rFonts w:ascii="微軟正黑體" w:eastAsia="微軟正黑體" w:hAnsi="微軟正黑體" w:cs="微軟正黑體" w:hint="eastAsia"/>
          <w:bCs/>
          <w:sz w:val="24"/>
        </w:rPr>
        <w:t>線上報名</w:t>
      </w:r>
      <w:r w:rsidRPr="00204877">
        <w:rPr>
          <w:rFonts w:ascii="微軟正黑體" w:eastAsia="微軟正黑體" w:hAnsi="微軟正黑體" w:cs="微軟正黑體" w:hint="eastAsia"/>
          <w:bCs/>
        </w:rPr>
        <w:t>：</w:t>
      </w:r>
      <w:hyperlink r:id="rId8" w:history="1">
        <w:r w:rsidRPr="00204877">
          <w:rPr>
            <w:rStyle w:val="af0"/>
            <w:rFonts w:ascii="微軟正黑體" w:eastAsia="微軟正黑體" w:hAnsi="微軟正黑體" w:cs="微軟正黑體"/>
            <w:bCs/>
            <w:sz w:val="24"/>
          </w:rPr>
          <w:t>https://forms.gle/935m9rMFRTrpyEjo8</w:t>
        </w:r>
      </w:hyperlink>
    </w:p>
    <w:p w14:paraId="6F015D02" w14:textId="61E404B1" w:rsidR="000F7D12" w:rsidRPr="009462E2" w:rsidRDefault="009462E2" w:rsidP="009462E2">
      <w:pPr>
        <w:pStyle w:val="a5"/>
        <w:spacing w:after="240" w:line="276" w:lineRule="auto"/>
        <w:ind w:leftChars="0" w:left="1047"/>
        <w:rPr>
          <w:rFonts w:ascii="微軟正黑體" w:eastAsia="微軟正黑體" w:hAnsi="微軟正黑體" w:cs="微軟正黑體"/>
          <w:bCs/>
          <w:color w:val="000000"/>
          <w:sz w:val="24"/>
        </w:rPr>
      </w:pPr>
      <w:r>
        <w:rPr>
          <w:rFonts w:ascii="微軟正黑體" w:eastAsia="微軟正黑體" w:hAnsi="微軟正黑體" w:cs="微軟正黑體" w:hint="eastAsia"/>
          <w:bCs/>
          <w:sz w:val="24"/>
        </w:rPr>
        <w:t>或</w:t>
      </w:r>
      <w:r w:rsidR="00781E37" w:rsidRPr="009462E2">
        <w:rPr>
          <w:rFonts w:ascii="微軟正黑體" w:eastAsia="微軟正黑體" w:hAnsi="微軟正黑體" w:cs="微軟正黑體" w:hint="eastAsia"/>
          <w:bCs/>
          <w:sz w:val="24"/>
        </w:rPr>
        <w:t>電話</w:t>
      </w:r>
      <w:r>
        <w:rPr>
          <w:rFonts w:ascii="微軟正黑體" w:eastAsia="微軟正黑體" w:hAnsi="微軟正黑體" w:cs="微軟正黑體" w:hint="eastAsia"/>
          <w:bCs/>
          <w:sz w:val="24"/>
        </w:rPr>
        <w:t>報名</w:t>
      </w:r>
      <w:r w:rsidR="00781E37" w:rsidRPr="009462E2">
        <w:rPr>
          <w:rFonts w:ascii="微軟正黑體" w:eastAsia="微軟正黑體" w:hAnsi="微軟正黑體" w:cs="微軟正黑體" w:hint="eastAsia"/>
          <w:bCs/>
          <w:sz w:val="24"/>
        </w:rPr>
        <w:t>：02-24201122*2233 身心障礙福利科 施小姐</w:t>
      </w:r>
    </w:p>
    <w:sectPr w:rsidR="000F7D12" w:rsidRPr="009462E2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68BA" w14:textId="77777777" w:rsidR="004841BD" w:rsidRDefault="004841BD" w:rsidP="009860C0">
      <w:r>
        <w:separator/>
      </w:r>
    </w:p>
  </w:endnote>
  <w:endnote w:type="continuationSeparator" w:id="0">
    <w:p w14:paraId="27A09F87" w14:textId="77777777" w:rsidR="004841BD" w:rsidRDefault="004841BD" w:rsidP="0098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076638"/>
      <w:docPartObj>
        <w:docPartGallery w:val="Page Numbers (Bottom of Page)"/>
        <w:docPartUnique/>
      </w:docPartObj>
    </w:sdtPr>
    <w:sdtEndPr/>
    <w:sdtContent>
      <w:p w14:paraId="1EC8CEF5" w14:textId="7246210E" w:rsidR="009860C0" w:rsidRDefault="009860C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FEE88A2" w14:textId="77777777" w:rsidR="009860C0" w:rsidRDefault="009860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26CF" w14:textId="77777777" w:rsidR="004841BD" w:rsidRDefault="004841BD" w:rsidP="009860C0">
      <w:r>
        <w:separator/>
      </w:r>
    </w:p>
  </w:footnote>
  <w:footnote w:type="continuationSeparator" w:id="0">
    <w:p w14:paraId="175F971C" w14:textId="77777777" w:rsidR="004841BD" w:rsidRDefault="004841BD" w:rsidP="00986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DB0"/>
    <w:multiLevelType w:val="hybridMultilevel"/>
    <w:tmpl w:val="3F4CDBB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97208A0"/>
    <w:multiLevelType w:val="hybridMultilevel"/>
    <w:tmpl w:val="2B7EED2A"/>
    <w:lvl w:ilvl="0" w:tplc="8EB88AD4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1150532"/>
    <w:multiLevelType w:val="hybridMultilevel"/>
    <w:tmpl w:val="DE96BCD2"/>
    <w:lvl w:ilvl="0" w:tplc="FFE48BEA">
      <w:start w:val="1"/>
      <w:numFmt w:val="taiwaneseCountingThousand"/>
      <w:lvlText w:val="%1、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4D01A42"/>
    <w:multiLevelType w:val="hybridMultilevel"/>
    <w:tmpl w:val="2DBCF8B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320132"/>
    <w:multiLevelType w:val="hybridMultilevel"/>
    <w:tmpl w:val="FF5E563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34100FE3"/>
    <w:multiLevelType w:val="multilevel"/>
    <w:tmpl w:val="8544140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C93D93"/>
    <w:multiLevelType w:val="hybridMultilevel"/>
    <w:tmpl w:val="D9AE8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7CF4A4B"/>
    <w:multiLevelType w:val="hybridMultilevel"/>
    <w:tmpl w:val="2410F8D2"/>
    <w:lvl w:ilvl="0" w:tplc="FFE48BEA">
      <w:start w:val="1"/>
      <w:numFmt w:val="taiwaneseCountingThousand"/>
      <w:lvlText w:val="%1、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B9F13F3"/>
    <w:multiLevelType w:val="hybridMultilevel"/>
    <w:tmpl w:val="861A24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86B8C"/>
    <w:multiLevelType w:val="hybridMultilevel"/>
    <w:tmpl w:val="2B7EED2A"/>
    <w:lvl w:ilvl="0" w:tplc="8EB88AD4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52C46C88"/>
    <w:multiLevelType w:val="hybridMultilevel"/>
    <w:tmpl w:val="CCAC90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F57084"/>
    <w:multiLevelType w:val="hybridMultilevel"/>
    <w:tmpl w:val="6BBA4E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7EC075D"/>
    <w:multiLevelType w:val="hybridMultilevel"/>
    <w:tmpl w:val="088648C2"/>
    <w:lvl w:ilvl="0" w:tplc="8EB88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E417878"/>
    <w:multiLevelType w:val="multilevel"/>
    <w:tmpl w:val="C5E0D7B4"/>
    <w:lvl w:ilvl="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3A006D"/>
    <w:multiLevelType w:val="hybridMultilevel"/>
    <w:tmpl w:val="E53236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12"/>
  </w:num>
  <w:num w:numId="6">
    <w:abstractNumId w:val="11"/>
  </w:num>
  <w:num w:numId="7">
    <w:abstractNumId w:val="13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24"/>
    <w:rsid w:val="000F7D12"/>
    <w:rsid w:val="00134353"/>
    <w:rsid w:val="00164B26"/>
    <w:rsid w:val="00171A4C"/>
    <w:rsid w:val="001A1CE3"/>
    <w:rsid w:val="00204877"/>
    <w:rsid w:val="002629C3"/>
    <w:rsid w:val="002B7645"/>
    <w:rsid w:val="002E0FBA"/>
    <w:rsid w:val="00362BB0"/>
    <w:rsid w:val="003C4F01"/>
    <w:rsid w:val="003E08B3"/>
    <w:rsid w:val="00480BF9"/>
    <w:rsid w:val="004841BD"/>
    <w:rsid w:val="005D6DD1"/>
    <w:rsid w:val="00676D0A"/>
    <w:rsid w:val="00684E66"/>
    <w:rsid w:val="006B0F35"/>
    <w:rsid w:val="006E2D69"/>
    <w:rsid w:val="00701349"/>
    <w:rsid w:val="00732A42"/>
    <w:rsid w:val="0074315D"/>
    <w:rsid w:val="00781E37"/>
    <w:rsid w:val="00783112"/>
    <w:rsid w:val="007A4355"/>
    <w:rsid w:val="00855FD4"/>
    <w:rsid w:val="0086455D"/>
    <w:rsid w:val="008F1BD1"/>
    <w:rsid w:val="00917E61"/>
    <w:rsid w:val="009462E2"/>
    <w:rsid w:val="00973D89"/>
    <w:rsid w:val="009860C0"/>
    <w:rsid w:val="00A20545"/>
    <w:rsid w:val="00A2121F"/>
    <w:rsid w:val="00A54471"/>
    <w:rsid w:val="00A70632"/>
    <w:rsid w:val="00A97CC9"/>
    <w:rsid w:val="00BB2872"/>
    <w:rsid w:val="00C44224"/>
    <w:rsid w:val="00C448A8"/>
    <w:rsid w:val="00C57B74"/>
    <w:rsid w:val="00CC7C91"/>
    <w:rsid w:val="00DF511E"/>
    <w:rsid w:val="00E71A9E"/>
    <w:rsid w:val="00EC19F6"/>
    <w:rsid w:val="00F14C1D"/>
    <w:rsid w:val="00F43523"/>
    <w:rsid w:val="00F85979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382CD"/>
  <w15:docId w15:val="{7FE81861-0B74-4A45-AE53-B33C322E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EBC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清單段落 字元"/>
    <w:basedOn w:val="a0"/>
    <w:link w:val="a5"/>
    <w:uiPriority w:val="34"/>
    <w:locked/>
    <w:rsid w:val="00333EBC"/>
    <w:rPr>
      <w:szCs w:val="24"/>
    </w:rPr>
  </w:style>
  <w:style w:type="paragraph" w:styleId="a5">
    <w:name w:val="List Paragraph"/>
    <w:basedOn w:val="a"/>
    <w:link w:val="a4"/>
    <w:uiPriority w:val="34"/>
    <w:qFormat/>
    <w:rsid w:val="00333EBC"/>
    <w:pPr>
      <w:ind w:leftChars="200" w:left="480"/>
    </w:pPr>
    <w:rPr>
      <w:kern w:val="0"/>
      <w:sz w:val="20"/>
    </w:rPr>
  </w:style>
  <w:style w:type="table" w:styleId="a6">
    <w:name w:val="Table Grid"/>
    <w:basedOn w:val="a1"/>
    <w:rsid w:val="00333EBC"/>
    <w:rPr>
      <w:rFonts w:asciiTheme="minorHAnsi" w:eastAsia="Times New Roman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uiPriority w:val="39"/>
    <w:rsid w:val="00333EBC"/>
    <w:rPr>
      <w:rFonts w:asciiTheme="minorHAnsi" w:eastAsia="Times New Roman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63C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C63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634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11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11053"/>
    <w:rPr>
      <w:kern w:val="2"/>
    </w:rPr>
  </w:style>
  <w:style w:type="paragraph" w:styleId="ab">
    <w:name w:val="footer"/>
    <w:basedOn w:val="a"/>
    <w:link w:val="ac"/>
    <w:uiPriority w:val="99"/>
    <w:unhideWhenUsed/>
    <w:rsid w:val="00E11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11053"/>
    <w:rPr>
      <w:kern w:val="2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0">
    <w:name w:val="Hyperlink"/>
    <w:basedOn w:val="a0"/>
    <w:uiPriority w:val="99"/>
    <w:unhideWhenUsed/>
    <w:rsid w:val="005D6DD1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D6DD1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2048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35m9rMFRTrpyEjo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PTqUvUTjiRN/kMcvr7/wLsW4lA==">CgMxLjAyCGguZ2pkZ3hzOAByITFfTXhBVVR6NzFsQjA1NjUtd05DcDJQQVhUSm1zU2VvMw==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江俊良</dc:creator>
  <cp:lastModifiedBy>施皎琳</cp:lastModifiedBy>
  <cp:revision>28</cp:revision>
  <cp:lastPrinted>2024-12-05T07:02:00Z</cp:lastPrinted>
  <dcterms:created xsi:type="dcterms:W3CDTF">2024-11-01T03:13:00Z</dcterms:created>
  <dcterms:modified xsi:type="dcterms:W3CDTF">2024-12-06T07:54:00Z</dcterms:modified>
</cp:coreProperties>
</file>